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C5" w:rsidRPr="00836880" w:rsidRDefault="007D384E" w:rsidP="00856352">
      <w:pPr>
        <w:jc w:val="center"/>
        <w:rPr>
          <w:rFonts w:ascii="Times New Roman" w:hAnsi="Times New Roman" w:cs="Times New Roman"/>
          <w:sz w:val="28"/>
          <w:szCs w:val="28"/>
        </w:rPr>
      </w:pPr>
      <w:r w:rsidRPr="00836880">
        <w:rPr>
          <w:rFonts w:ascii="Times New Roman" w:hAnsi="Times New Roman" w:cs="Times New Roman"/>
          <w:sz w:val="28"/>
          <w:szCs w:val="28"/>
        </w:rPr>
        <w:t>МІНІСТЕРСТВО ОСВІТИ І НАУКИ УКРАЇНИ ДВНЗ «ПРИКАРПАТСЬКИЙ НАЦІОНАЛЬНИЙ УНІВЕРСИТЕТ ІМЕНІ ВАСИЛЯ СТЕФАНИКА»</w:t>
      </w:r>
    </w:p>
    <w:p w:rsidR="00856352" w:rsidRPr="00836880" w:rsidRDefault="00BB2076" w:rsidP="00856352">
      <w:pPr>
        <w:jc w:val="center"/>
        <w:rPr>
          <w:rFonts w:ascii="Times New Roman" w:hAnsi="Times New Roman" w:cs="Times New Roman"/>
          <w:sz w:val="28"/>
          <w:szCs w:val="28"/>
        </w:rPr>
      </w:pPr>
      <w:r w:rsidRPr="00836880">
        <w:rPr>
          <w:rFonts w:ascii="Times New Roman" w:hAnsi="Times New Roman" w:cs="Times New Roman"/>
          <w:sz w:val="28"/>
          <w:szCs w:val="28"/>
        </w:rPr>
        <w:t>Факультет природничих наук</w:t>
      </w:r>
    </w:p>
    <w:p w:rsidR="00D202C5" w:rsidRPr="00836880" w:rsidRDefault="007D384E" w:rsidP="00856352">
      <w:pPr>
        <w:jc w:val="center"/>
        <w:rPr>
          <w:rFonts w:ascii="Times New Roman" w:hAnsi="Times New Roman" w:cs="Times New Roman"/>
          <w:sz w:val="28"/>
          <w:szCs w:val="28"/>
        </w:rPr>
      </w:pPr>
      <w:r w:rsidRPr="00836880">
        <w:rPr>
          <w:rFonts w:ascii="Times New Roman" w:hAnsi="Times New Roman" w:cs="Times New Roman"/>
          <w:sz w:val="28"/>
          <w:szCs w:val="28"/>
        </w:rPr>
        <w:t xml:space="preserve">Кафедра </w:t>
      </w:r>
      <w:r w:rsidR="00BB2076" w:rsidRPr="00836880">
        <w:rPr>
          <w:rFonts w:ascii="Times New Roman" w:hAnsi="Times New Roman" w:cs="Times New Roman"/>
          <w:sz w:val="28"/>
          <w:szCs w:val="28"/>
        </w:rPr>
        <w:t>біохімії та біотехнології</w:t>
      </w:r>
    </w:p>
    <w:p w:rsidR="00856352" w:rsidRPr="00011734" w:rsidRDefault="00856352" w:rsidP="00856352">
      <w:pPr>
        <w:jc w:val="center"/>
        <w:rPr>
          <w:rFonts w:ascii="Times New Roman" w:hAnsi="Times New Roman" w:cs="Times New Roman"/>
        </w:rPr>
      </w:pPr>
    </w:p>
    <w:p w:rsidR="00856352" w:rsidRPr="00011734" w:rsidRDefault="00856352" w:rsidP="00856352">
      <w:pPr>
        <w:jc w:val="center"/>
        <w:rPr>
          <w:rFonts w:ascii="Times New Roman" w:hAnsi="Times New Roman" w:cs="Times New Roman"/>
        </w:rPr>
      </w:pPr>
    </w:p>
    <w:p w:rsidR="00856352" w:rsidRPr="00011734" w:rsidRDefault="00856352"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405571" w:rsidRPr="00011734" w:rsidRDefault="00405571" w:rsidP="00856352">
      <w:pPr>
        <w:jc w:val="center"/>
        <w:rPr>
          <w:rFonts w:ascii="Times New Roman" w:hAnsi="Times New Roman" w:cs="Times New Roman"/>
        </w:rPr>
      </w:pPr>
    </w:p>
    <w:p w:rsidR="00856352" w:rsidRPr="00011734" w:rsidRDefault="00856352" w:rsidP="00856352">
      <w:pPr>
        <w:jc w:val="center"/>
        <w:rPr>
          <w:rFonts w:ascii="Times New Roman" w:hAnsi="Times New Roman" w:cs="Times New Roman"/>
        </w:rPr>
      </w:pPr>
    </w:p>
    <w:p w:rsidR="00D202C5" w:rsidRDefault="007D384E" w:rsidP="00856352">
      <w:pPr>
        <w:jc w:val="center"/>
        <w:rPr>
          <w:rFonts w:ascii="Times New Roman" w:hAnsi="Times New Roman" w:cs="Times New Roman"/>
          <w:b/>
          <w:sz w:val="28"/>
          <w:szCs w:val="28"/>
        </w:rPr>
      </w:pPr>
      <w:r w:rsidRPr="00011734">
        <w:rPr>
          <w:rFonts w:ascii="Times New Roman" w:hAnsi="Times New Roman" w:cs="Times New Roman"/>
          <w:b/>
          <w:sz w:val="28"/>
          <w:szCs w:val="28"/>
        </w:rPr>
        <w:t>СИЛАБУС НАВЧАЛЬНОЇ ДИСЦИПЛІНИ</w:t>
      </w:r>
    </w:p>
    <w:p w:rsidR="00011734" w:rsidRPr="00011734" w:rsidRDefault="00011734" w:rsidP="00856352">
      <w:pPr>
        <w:jc w:val="center"/>
        <w:rPr>
          <w:rFonts w:ascii="Times New Roman" w:hAnsi="Times New Roman" w:cs="Times New Roman"/>
          <w:b/>
          <w:sz w:val="28"/>
          <w:szCs w:val="28"/>
        </w:rPr>
      </w:pPr>
    </w:p>
    <w:p w:rsidR="00D202C5" w:rsidRPr="00011734" w:rsidRDefault="00E302F8" w:rsidP="00856352">
      <w:pPr>
        <w:jc w:val="center"/>
        <w:rPr>
          <w:rFonts w:ascii="Times New Roman" w:hAnsi="Times New Roman" w:cs="Times New Roman"/>
          <w:b/>
          <w:sz w:val="28"/>
          <w:szCs w:val="28"/>
          <w:u w:val="single"/>
        </w:rPr>
      </w:pPr>
      <w:r w:rsidRPr="00011734">
        <w:rPr>
          <w:rFonts w:ascii="Times New Roman" w:hAnsi="Times New Roman" w:cs="Times New Roman"/>
          <w:b/>
          <w:sz w:val="28"/>
          <w:szCs w:val="28"/>
          <w:u w:val="single"/>
        </w:rPr>
        <w:t>Вступ до експериментальної біології</w:t>
      </w:r>
      <w:r w:rsidR="00E24D28" w:rsidRPr="00011734">
        <w:rPr>
          <w:rFonts w:ascii="Times New Roman" w:hAnsi="Times New Roman" w:cs="Times New Roman"/>
          <w:b/>
          <w:sz w:val="28"/>
          <w:szCs w:val="28"/>
          <w:u w:val="single"/>
        </w:rPr>
        <w:t xml:space="preserve"> </w:t>
      </w:r>
    </w:p>
    <w:p w:rsidR="00E24D28" w:rsidRPr="00011734" w:rsidRDefault="00E24D28" w:rsidP="00856352">
      <w:pPr>
        <w:jc w:val="center"/>
        <w:rPr>
          <w:rFonts w:ascii="Times New Roman" w:hAnsi="Times New Roman" w:cs="Times New Roman"/>
          <w:sz w:val="28"/>
          <w:szCs w:val="28"/>
        </w:rPr>
      </w:pPr>
    </w:p>
    <w:p w:rsidR="00856352" w:rsidRPr="00011734" w:rsidRDefault="007D384E" w:rsidP="00011734">
      <w:pPr>
        <w:tabs>
          <w:tab w:val="left" w:pos="2835"/>
        </w:tabs>
        <w:ind w:left="2835" w:hanging="2835"/>
        <w:rPr>
          <w:rFonts w:ascii="Times New Roman" w:hAnsi="Times New Roman" w:cs="Times New Roman"/>
          <w:sz w:val="28"/>
          <w:szCs w:val="28"/>
        </w:rPr>
      </w:pPr>
      <w:r w:rsidRPr="00011734">
        <w:rPr>
          <w:rFonts w:ascii="Times New Roman" w:hAnsi="Times New Roman" w:cs="Times New Roman"/>
          <w:sz w:val="28"/>
          <w:szCs w:val="28"/>
        </w:rPr>
        <w:t xml:space="preserve">Освітня </w:t>
      </w:r>
      <w:r w:rsidR="00834FEA" w:rsidRPr="00011734">
        <w:rPr>
          <w:rFonts w:ascii="Times New Roman" w:hAnsi="Times New Roman" w:cs="Times New Roman"/>
          <w:sz w:val="28"/>
          <w:szCs w:val="28"/>
        </w:rPr>
        <w:t>програма</w:t>
      </w:r>
      <w:r w:rsidR="00011734">
        <w:rPr>
          <w:rFonts w:ascii="Times New Roman" w:hAnsi="Times New Roman" w:cs="Times New Roman"/>
          <w:sz w:val="28"/>
          <w:szCs w:val="28"/>
        </w:rPr>
        <w:tab/>
      </w:r>
      <w:r w:rsidR="00E24D28" w:rsidRPr="00011734">
        <w:rPr>
          <w:rFonts w:ascii="Times New Roman" w:hAnsi="Times New Roman" w:cs="Times New Roman"/>
          <w:sz w:val="28"/>
          <w:szCs w:val="28"/>
        </w:rPr>
        <w:t xml:space="preserve">Біохімія, біотехнологія та методологія біологічних </w:t>
      </w:r>
      <w:r w:rsidR="00011734">
        <w:rPr>
          <w:rFonts w:ascii="Times New Roman" w:hAnsi="Times New Roman" w:cs="Times New Roman"/>
          <w:sz w:val="28"/>
          <w:szCs w:val="28"/>
        </w:rPr>
        <w:t xml:space="preserve">                       </w:t>
      </w:r>
      <w:r w:rsidR="00E24D28" w:rsidRPr="00011734">
        <w:rPr>
          <w:rFonts w:ascii="Times New Roman" w:hAnsi="Times New Roman" w:cs="Times New Roman"/>
          <w:sz w:val="28"/>
          <w:szCs w:val="28"/>
        </w:rPr>
        <w:t>досліджень</w:t>
      </w:r>
    </w:p>
    <w:p w:rsidR="00856352" w:rsidRPr="00011734" w:rsidRDefault="007D384E" w:rsidP="00E24D28">
      <w:pPr>
        <w:jc w:val="both"/>
        <w:rPr>
          <w:rFonts w:ascii="Times New Roman" w:hAnsi="Times New Roman" w:cs="Times New Roman"/>
          <w:sz w:val="28"/>
          <w:szCs w:val="28"/>
        </w:rPr>
      </w:pPr>
      <w:r w:rsidRPr="00011734">
        <w:rPr>
          <w:rFonts w:ascii="Times New Roman" w:hAnsi="Times New Roman" w:cs="Times New Roman"/>
          <w:sz w:val="28"/>
          <w:szCs w:val="28"/>
        </w:rPr>
        <w:t>Спеціальність</w:t>
      </w:r>
      <w:r w:rsidR="00F41A0D" w:rsidRPr="00011734">
        <w:rPr>
          <w:rFonts w:ascii="Times New Roman" w:hAnsi="Times New Roman" w:cs="Times New Roman"/>
          <w:sz w:val="28"/>
          <w:szCs w:val="28"/>
        </w:rPr>
        <w:tab/>
      </w:r>
      <w:r w:rsidR="00F41A0D" w:rsidRPr="00011734">
        <w:rPr>
          <w:rFonts w:ascii="Times New Roman" w:hAnsi="Times New Roman" w:cs="Times New Roman"/>
          <w:sz w:val="28"/>
          <w:szCs w:val="28"/>
        </w:rPr>
        <w:tab/>
      </w:r>
      <w:r w:rsidR="00405571" w:rsidRPr="00011734">
        <w:rPr>
          <w:rFonts w:ascii="Times New Roman" w:hAnsi="Times New Roman" w:cs="Times New Roman"/>
          <w:sz w:val="28"/>
          <w:szCs w:val="28"/>
        </w:rPr>
        <w:t>091Біологія</w:t>
      </w:r>
    </w:p>
    <w:p w:rsidR="00D202C5" w:rsidRPr="00011734" w:rsidRDefault="00856352" w:rsidP="00E24D28">
      <w:pPr>
        <w:jc w:val="both"/>
        <w:rPr>
          <w:rFonts w:ascii="Times New Roman" w:hAnsi="Times New Roman" w:cs="Times New Roman"/>
          <w:sz w:val="28"/>
          <w:szCs w:val="28"/>
        </w:rPr>
      </w:pPr>
      <w:r w:rsidRPr="00011734">
        <w:rPr>
          <w:rFonts w:ascii="Times New Roman" w:hAnsi="Times New Roman" w:cs="Times New Roman"/>
          <w:sz w:val="28"/>
          <w:szCs w:val="28"/>
        </w:rPr>
        <w:t>Г</w:t>
      </w:r>
      <w:r w:rsidR="007D384E" w:rsidRPr="00011734">
        <w:rPr>
          <w:rFonts w:ascii="Times New Roman" w:hAnsi="Times New Roman" w:cs="Times New Roman"/>
          <w:sz w:val="28"/>
          <w:szCs w:val="28"/>
        </w:rPr>
        <w:t>алузь знань</w:t>
      </w:r>
      <w:r w:rsidR="00F41A0D" w:rsidRPr="00011734">
        <w:rPr>
          <w:rFonts w:ascii="Times New Roman" w:hAnsi="Times New Roman" w:cs="Times New Roman"/>
          <w:sz w:val="28"/>
          <w:szCs w:val="28"/>
        </w:rPr>
        <w:tab/>
      </w:r>
      <w:r w:rsidR="00F41A0D" w:rsidRPr="00011734">
        <w:rPr>
          <w:rFonts w:ascii="Times New Roman" w:hAnsi="Times New Roman" w:cs="Times New Roman"/>
          <w:sz w:val="28"/>
          <w:szCs w:val="28"/>
        </w:rPr>
        <w:tab/>
      </w:r>
      <w:r w:rsidR="00E302F8" w:rsidRPr="00011734">
        <w:rPr>
          <w:rFonts w:ascii="Times New Roman" w:hAnsi="Times New Roman" w:cs="Times New Roman"/>
          <w:sz w:val="28"/>
          <w:szCs w:val="28"/>
        </w:rPr>
        <w:t>09 Біологія</w:t>
      </w:r>
    </w:p>
    <w:p w:rsidR="00856352" w:rsidRPr="00011734" w:rsidRDefault="00856352" w:rsidP="00E24D28">
      <w:pPr>
        <w:jc w:val="both"/>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56352" w:rsidRPr="00011734" w:rsidRDefault="00856352">
      <w:pPr>
        <w:rPr>
          <w:rFonts w:ascii="Times New Roman" w:hAnsi="Times New Roman" w:cs="Times New Roman"/>
        </w:rPr>
      </w:pPr>
    </w:p>
    <w:p w:rsidR="00836880" w:rsidRDefault="007D384E" w:rsidP="00856352">
      <w:pPr>
        <w:jc w:val="right"/>
        <w:rPr>
          <w:rFonts w:ascii="Times New Roman" w:hAnsi="Times New Roman" w:cs="Times New Roman"/>
          <w:sz w:val="28"/>
          <w:szCs w:val="28"/>
        </w:rPr>
      </w:pPr>
      <w:r w:rsidRPr="00836880">
        <w:rPr>
          <w:rFonts w:ascii="Times New Roman" w:hAnsi="Times New Roman" w:cs="Times New Roman"/>
          <w:sz w:val="28"/>
          <w:szCs w:val="28"/>
        </w:rPr>
        <w:t>Затверджено на засіданні кафедри</w:t>
      </w:r>
      <w:r w:rsidR="00836880">
        <w:rPr>
          <w:rFonts w:ascii="Times New Roman" w:hAnsi="Times New Roman" w:cs="Times New Roman"/>
          <w:sz w:val="28"/>
          <w:szCs w:val="28"/>
        </w:rPr>
        <w:t xml:space="preserve"> біохімії </w:t>
      </w:r>
    </w:p>
    <w:p w:rsidR="00856352" w:rsidRPr="00836880" w:rsidRDefault="00836880" w:rsidP="00836880">
      <w:pPr>
        <w:jc w:val="center"/>
        <w:rPr>
          <w:rFonts w:ascii="Times New Roman" w:hAnsi="Times New Roman" w:cs="Times New Roman"/>
          <w:sz w:val="28"/>
          <w:szCs w:val="28"/>
        </w:rPr>
      </w:pPr>
      <w:r>
        <w:rPr>
          <w:rFonts w:ascii="Times New Roman" w:hAnsi="Times New Roman" w:cs="Times New Roman"/>
          <w:sz w:val="28"/>
          <w:szCs w:val="28"/>
        </w:rPr>
        <w:t xml:space="preserve">           та біотехнології</w:t>
      </w:r>
    </w:p>
    <w:p w:rsidR="00D202C5" w:rsidRPr="00836880" w:rsidRDefault="00836880" w:rsidP="00836880">
      <w:pPr>
        <w:jc w:val="center"/>
        <w:rPr>
          <w:rFonts w:ascii="Times New Roman" w:hAnsi="Times New Roman" w:cs="Times New Roman"/>
          <w:sz w:val="28"/>
          <w:szCs w:val="28"/>
        </w:rPr>
      </w:pPr>
      <w:r>
        <w:rPr>
          <w:rFonts w:ascii="Times New Roman" w:hAnsi="Times New Roman" w:cs="Times New Roman"/>
          <w:sz w:val="28"/>
          <w:szCs w:val="28"/>
        </w:rPr>
        <w:t xml:space="preserve">                                               </w:t>
      </w:r>
      <w:r w:rsidR="007D384E" w:rsidRPr="00836880">
        <w:rPr>
          <w:rFonts w:ascii="Times New Roman" w:hAnsi="Times New Roman" w:cs="Times New Roman"/>
          <w:sz w:val="28"/>
          <w:szCs w:val="28"/>
        </w:rPr>
        <w:t xml:space="preserve"> Протокол № </w:t>
      </w:r>
      <w:r w:rsidR="00AC01A5" w:rsidRPr="00836880">
        <w:rPr>
          <w:rFonts w:ascii="Times New Roman" w:hAnsi="Times New Roman" w:cs="Times New Roman"/>
          <w:sz w:val="28"/>
          <w:szCs w:val="28"/>
        </w:rPr>
        <w:t>1</w:t>
      </w:r>
      <w:r w:rsidR="00BF1BA9" w:rsidRPr="00BF1BA9">
        <w:rPr>
          <w:rFonts w:ascii="Times New Roman" w:hAnsi="Times New Roman" w:cs="Times New Roman"/>
          <w:sz w:val="28"/>
          <w:szCs w:val="28"/>
          <w:lang w:val="ru-RU"/>
        </w:rPr>
        <w:t>0</w:t>
      </w:r>
      <w:r w:rsidR="007D384E" w:rsidRPr="00836880">
        <w:rPr>
          <w:rFonts w:ascii="Times New Roman" w:hAnsi="Times New Roman" w:cs="Times New Roman"/>
          <w:sz w:val="28"/>
          <w:szCs w:val="28"/>
        </w:rPr>
        <w:t xml:space="preserve"> від “</w:t>
      </w:r>
      <w:r w:rsidR="00BF1BA9">
        <w:rPr>
          <w:rFonts w:ascii="Times New Roman" w:hAnsi="Times New Roman" w:cs="Times New Roman"/>
          <w:sz w:val="28"/>
          <w:szCs w:val="28"/>
          <w:lang w:val="en-US"/>
        </w:rPr>
        <w:t>18</w:t>
      </w:r>
      <w:r w:rsidR="007D384E" w:rsidRPr="00836880">
        <w:rPr>
          <w:rFonts w:ascii="Times New Roman" w:hAnsi="Times New Roman" w:cs="Times New Roman"/>
          <w:sz w:val="28"/>
          <w:szCs w:val="28"/>
        </w:rPr>
        <w:t xml:space="preserve">” </w:t>
      </w:r>
      <w:r w:rsidR="00BF1BA9">
        <w:rPr>
          <w:rFonts w:ascii="Times New Roman" w:hAnsi="Times New Roman" w:cs="Times New Roman"/>
          <w:sz w:val="28"/>
          <w:szCs w:val="28"/>
        </w:rPr>
        <w:t>трав</w:t>
      </w:r>
      <w:r w:rsidR="00AC01A5" w:rsidRPr="00836880">
        <w:rPr>
          <w:rFonts w:ascii="Times New Roman" w:hAnsi="Times New Roman" w:cs="Times New Roman"/>
          <w:sz w:val="28"/>
          <w:szCs w:val="28"/>
        </w:rPr>
        <w:t>ня</w:t>
      </w:r>
      <w:bookmarkStart w:id="0" w:name="_GoBack"/>
      <w:bookmarkEnd w:id="0"/>
      <w:r w:rsidR="007D384E" w:rsidRPr="00836880">
        <w:rPr>
          <w:rFonts w:ascii="Times New Roman" w:hAnsi="Times New Roman" w:cs="Times New Roman"/>
          <w:sz w:val="28"/>
          <w:szCs w:val="28"/>
        </w:rPr>
        <w:t xml:space="preserve"> 20</w:t>
      </w:r>
      <w:r w:rsidR="00E24D28" w:rsidRPr="00836880">
        <w:rPr>
          <w:rFonts w:ascii="Times New Roman" w:hAnsi="Times New Roman" w:cs="Times New Roman"/>
          <w:sz w:val="28"/>
          <w:szCs w:val="28"/>
          <w:lang w:val="ru-RU"/>
        </w:rPr>
        <w:t>2</w:t>
      </w:r>
      <w:r w:rsidR="00E302F8" w:rsidRPr="00836880">
        <w:rPr>
          <w:rFonts w:ascii="Times New Roman" w:hAnsi="Times New Roman" w:cs="Times New Roman"/>
          <w:sz w:val="28"/>
          <w:szCs w:val="28"/>
          <w:lang w:val="ru-RU"/>
        </w:rPr>
        <w:t>1</w:t>
      </w:r>
      <w:r w:rsidR="007D384E" w:rsidRPr="00836880">
        <w:rPr>
          <w:rFonts w:ascii="Times New Roman" w:hAnsi="Times New Roman" w:cs="Times New Roman"/>
          <w:sz w:val="28"/>
          <w:szCs w:val="28"/>
        </w:rPr>
        <w:t xml:space="preserve"> р.</w:t>
      </w:r>
    </w:p>
    <w:p w:rsidR="00856352" w:rsidRPr="00836880" w:rsidRDefault="00856352">
      <w:pPr>
        <w:rPr>
          <w:rFonts w:ascii="Times New Roman" w:hAnsi="Times New Roman" w:cs="Times New Roman"/>
          <w:sz w:val="28"/>
          <w:szCs w:val="28"/>
        </w:rPr>
      </w:pPr>
    </w:p>
    <w:p w:rsidR="00856352" w:rsidRPr="00836880" w:rsidRDefault="00856352">
      <w:pPr>
        <w:rPr>
          <w:rFonts w:ascii="Times New Roman" w:hAnsi="Times New Roman" w:cs="Times New Roman"/>
          <w:sz w:val="28"/>
          <w:szCs w:val="28"/>
        </w:rPr>
      </w:pPr>
    </w:p>
    <w:p w:rsidR="00856352" w:rsidRPr="00836880" w:rsidRDefault="00856352">
      <w:pPr>
        <w:rPr>
          <w:rFonts w:ascii="Times New Roman" w:hAnsi="Times New Roman" w:cs="Times New Roman"/>
          <w:sz w:val="28"/>
          <w:szCs w:val="28"/>
        </w:rPr>
      </w:pPr>
    </w:p>
    <w:p w:rsidR="00856352" w:rsidRPr="00836880" w:rsidRDefault="00856352">
      <w:pPr>
        <w:rPr>
          <w:rFonts w:ascii="Times New Roman" w:hAnsi="Times New Roman" w:cs="Times New Roman"/>
          <w:sz w:val="28"/>
          <w:szCs w:val="28"/>
        </w:rPr>
      </w:pPr>
    </w:p>
    <w:p w:rsidR="00856352" w:rsidRPr="00836880" w:rsidRDefault="00856352">
      <w:pPr>
        <w:rPr>
          <w:rFonts w:ascii="Times New Roman" w:hAnsi="Times New Roman" w:cs="Times New Roman"/>
          <w:sz w:val="28"/>
          <w:szCs w:val="28"/>
        </w:rPr>
      </w:pPr>
    </w:p>
    <w:p w:rsidR="00856352" w:rsidRPr="00836880" w:rsidRDefault="00856352">
      <w:pPr>
        <w:rPr>
          <w:rFonts w:ascii="Times New Roman" w:hAnsi="Times New Roman" w:cs="Times New Roman"/>
          <w:sz w:val="28"/>
          <w:szCs w:val="28"/>
        </w:rPr>
      </w:pPr>
    </w:p>
    <w:p w:rsidR="00856352" w:rsidRDefault="00856352">
      <w:pPr>
        <w:rPr>
          <w:rFonts w:ascii="Times New Roman" w:hAnsi="Times New Roman" w:cs="Times New Roman"/>
          <w:sz w:val="28"/>
          <w:szCs w:val="28"/>
        </w:rPr>
      </w:pPr>
    </w:p>
    <w:p w:rsidR="00836880" w:rsidRPr="00836880" w:rsidRDefault="00836880">
      <w:pPr>
        <w:rPr>
          <w:rFonts w:ascii="Times New Roman" w:hAnsi="Times New Roman" w:cs="Times New Roman"/>
          <w:sz w:val="28"/>
          <w:szCs w:val="28"/>
        </w:rPr>
      </w:pPr>
    </w:p>
    <w:p w:rsidR="00D202C5" w:rsidRPr="00836880" w:rsidRDefault="007D384E" w:rsidP="00856352">
      <w:pPr>
        <w:jc w:val="center"/>
        <w:rPr>
          <w:rFonts w:ascii="Times New Roman" w:hAnsi="Times New Roman" w:cs="Times New Roman"/>
          <w:sz w:val="28"/>
          <w:szCs w:val="28"/>
        </w:rPr>
      </w:pPr>
      <w:r w:rsidRPr="00836880">
        <w:rPr>
          <w:rFonts w:ascii="Times New Roman" w:hAnsi="Times New Roman" w:cs="Times New Roman"/>
          <w:sz w:val="28"/>
          <w:szCs w:val="28"/>
        </w:rPr>
        <w:t>м. Івано-Франківськ - 20</w:t>
      </w:r>
      <w:r w:rsidR="00E302F8" w:rsidRPr="00836880">
        <w:rPr>
          <w:rFonts w:ascii="Times New Roman" w:hAnsi="Times New Roman" w:cs="Times New Roman"/>
          <w:sz w:val="28"/>
          <w:szCs w:val="28"/>
          <w:lang w:val="ru-RU"/>
        </w:rPr>
        <w:t>2</w:t>
      </w:r>
      <w:r w:rsidR="00E302F8" w:rsidRPr="00836880">
        <w:rPr>
          <w:rFonts w:ascii="Times New Roman" w:hAnsi="Times New Roman" w:cs="Times New Roman"/>
          <w:sz w:val="28"/>
          <w:szCs w:val="28"/>
        </w:rPr>
        <w:t>1</w:t>
      </w:r>
    </w:p>
    <w:p w:rsidR="00D202C5" w:rsidRPr="00836880" w:rsidRDefault="00856352" w:rsidP="00856352">
      <w:pPr>
        <w:jc w:val="center"/>
        <w:rPr>
          <w:rFonts w:ascii="Times New Roman" w:hAnsi="Times New Roman" w:cs="Times New Roman"/>
          <w:sz w:val="28"/>
          <w:szCs w:val="28"/>
        </w:rPr>
      </w:pPr>
      <w:r w:rsidRPr="00011734">
        <w:rPr>
          <w:rFonts w:ascii="Times New Roman" w:hAnsi="Times New Roman" w:cs="Times New Roman"/>
        </w:rPr>
        <w:br w:type="page"/>
      </w:r>
      <w:r w:rsidR="007D384E" w:rsidRPr="00836880">
        <w:rPr>
          <w:rFonts w:ascii="Times New Roman" w:hAnsi="Times New Roman" w:cs="Times New Roman"/>
          <w:sz w:val="28"/>
          <w:szCs w:val="28"/>
        </w:rPr>
        <w:lastRenderedPageBreak/>
        <w:t>ЗМІСТ</w:t>
      </w:r>
    </w:p>
    <w:p w:rsidR="00E24D28" w:rsidRPr="00836880" w:rsidRDefault="00E24D28" w:rsidP="00E24D28">
      <w:pPr>
        <w:pStyle w:val="1"/>
        <w:numPr>
          <w:ilvl w:val="0"/>
          <w:numId w:val="2"/>
        </w:numPr>
        <w:spacing w:line="360" w:lineRule="auto"/>
        <w:ind w:left="0" w:firstLine="567"/>
        <w:contextualSpacing/>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Загальна інформація</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Анотація до курсу</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Мета та цілі курсу</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hAnsi="Times New Roman" w:cs="Times New Roman"/>
          <w:sz w:val="28"/>
          <w:szCs w:val="28"/>
        </w:rPr>
        <w:t>Компетентності</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hAnsi="Times New Roman" w:cs="Times New Roman"/>
          <w:sz w:val="28"/>
          <w:szCs w:val="28"/>
        </w:rPr>
        <w:t xml:space="preserve">Результати навчання </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Організація навчання курсу</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Система оцінювання курсу</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Політика курсу</w:t>
      </w:r>
    </w:p>
    <w:p w:rsidR="00E24D28" w:rsidRPr="00836880" w:rsidRDefault="00E24D28" w:rsidP="00E24D28">
      <w:pPr>
        <w:pStyle w:val="1"/>
        <w:numPr>
          <w:ilvl w:val="0"/>
          <w:numId w:val="2"/>
        </w:numPr>
        <w:spacing w:line="360" w:lineRule="auto"/>
        <w:ind w:left="0" w:firstLine="567"/>
        <w:rPr>
          <w:rFonts w:ascii="Times New Roman" w:eastAsia="Times New Roman" w:hAnsi="Times New Roman" w:cs="Times New Roman"/>
          <w:sz w:val="28"/>
          <w:szCs w:val="28"/>
        </w:rPr>
      </w:pPr>
      <w:r w:rsidRPr="00836880">
        <w:rPr>
          <w:rFonts w:ascii="Times New Roman" w:eastAsia="Times New Roman" w:hAnsi="Times New Roman" w:cs="Times New Roman"/>
          <w:sz w:val="28"/>
          <w:szCs w:val="28"/>
        </w:rPr>
        <w:t>Рекомендована література</w:t>
      </w:r>
    </w:p>
    <w:p w:rsidR="00856352" w:rsidRPr="00836880" w:rsidRDefault="00856352" w:rsidP="00E24D28">
      <w:pPr>
        <w:tabs>
          <w:tab w:val="left" w:pos="814"/>
        </w:tabs>
        <w:rPr>
          <w:rFonts w:ascii="Times New Roman" w:hAnsi="Times New Roman" w:cs="Times New Roman"/>
          <w:sz w:val="28"/>
          <w:szCs w:val="28"/>
        </w:rPr>
      </w:pPr>
      <w:r w:rsidRPr="00836880">
        <w:rPr>
          <w:rFonts w:ascii="Times New Roman" w:hAnsi="Times New Roman" w:cs="Times New Roman"/>
          <w:sz w:val="28"/>
          <w:szCs w:val="28"/>
        </w:rPr>
        <w:br w:type="page"/>
      </w:r>
    </w:p>
    <w:p w:rsidR="00D202C5" w:rsidRPr="00836880" w:rsidRDefault="007D384E" w:rsidP="002C5404">
      <w:pPr>
        <w:jc w:val="center"/>
        <w:rPr>
          <w:rFonts w:ascii="Times New Roman" w:hAnsi="Times New Roman" w:cs="Times New Roman"/>
          <w:b/>
          <w:sz w:val="28"/>
          <w:szCs w:val="28"/>
        </w:rPr>
      </w:pPr>
      <w:r w:rsidRPr="00836880">
        <w:rPr>
          <w:rFonts w:ascii="Times New Roman" w:hAnsi="Times New Roman" w:cs="Times New Roman"/>
          <w:sz w:val="28"/>
          <w:szCs w:val="28"/>
        </w:rPr>
        <w:lastRenderedPageBreak/>
        <w:t xml:space="preserve">1. </w:t>
      </w:r>
      <w:r w:rsidRPr="00836880">
        <w:rPr>
          <w:rFonts w:ascii="Times New Roman" w:hAnsi="Times New Roman" w:cs="Times New Roman"/>
          <w:b/>
          <w:sz w:val="28"/>
          <w:szCs w:val="28"/>
        </w:rPr>
        <w:t>Загальна інформація</w:t>
      </w:r>
    </w:p>
    <w:tbl>
      <w:tblPr>
        <w:tblOverlap w:val="never"/>
        <w:tblW w:w="9781" w:type="dxa"/>
        <w:tblInd w:w="10" w:type="dxa"/>
        <w:tblLayout w:type="fixed"/>
        <w:tblCellMar>
          <w:left w:w="10" w:type="dxa"/>
          <w:right w:w="10" w:type="dxa"/>
        </w:tblCellMar>
        <w:tblLook w:val="0000"/>
      </w:tblPr>
      <w:tblGrid>
        <w:gridCol w:w="4133"/>
        <w:gridCol w:w="2016"/>
        <w:gridCol w:w="3632"/>
      </w:tblGrid>
      <w:tr w:rsidR="00D202C5" w:rsidRPr="00836880" w:rsidTr="005D6242">
        <w:trPr>
          <w:trHeight w:val="250"/>
        </w:trPr>
        <w:tc>
          <w:tcPr>
            <w:tcW w:w="4133" w:type="dxa"/>
            <w:tcBorders>
              <w:top w:val="single" w:sz="4" w:space="0" w:color="auto"/>
              <w:left w:val="single" w:sz="4" w:space="0" w:color="auto"/>
            </w:tcBorders>
            <w:shd w:val="clear" w:color="auto" w:fill="FFFFFF"/>
            <w:vAlign w:val="bottom"/>
          </w:tcPr>
          <w:p w:rsidR="00D202C5" w:rsidRPr="00836880" w:rsidRDefault="007D384E" w:rsidP="005D6242">
            <w:pPr>
              <w:ind w:left="142" w:right="98" w:hanging="142"/>
              <w:rPr>
                <w:rFonts w:ascii="Times New Roman" w:hAnsi="Times New Roman" w:cs="Times New Roman"/>
                <w:sz w:val="28"/>
                <w:szCs w:val="28"/>
              </w:rPr>
            </w:pPr>
            <w:r w:rsidRPr="00836880">
              <w:rPr>
                <w:rFonts w:ascii="Times New Roman" w:hAnsi="Times New Roman" w:cs="Times New Roman"/>
                <w:sz w:val="28"/>
                <w:szCs w:val="28"/>
              </w:rPr>
              <w:t>Назва дисципліни</w:t>
            </w:r>
          </w:p>
        </w:tc>
        <w:tc>
          <w:tcPr>
            <w:tcW w:w="5648" w:type="dxa"/>
            <w:gridSpan w:val="2"/>
            <w:tcBorders>
              <w:top w:val="single" w:sz="4" w:space="0" w:color="auto"/>
              <w:left w:val="single" w:sz="4" w:space="0" w:color="auto"/>
              <w:right w:val="single" w:sz="4" w:space="0" w:color="auto"/>
            </w:tcBorders>
            <w:shd w:val="clear" w:color="auto" w:fill="FFFFFF"/>
            <w:vAlign w:val="bottom"/>
          </w:tcPr>
          <w:p w:rsidR="00D202C5" w:rsidRPr="00836880" w:rsidRDefault="00E302F8" w:rsidP="00437B0A">
            <w:pPr>
              <w:ind w:left="142" w:right="98" w:hanging="32"/>
              <w:rPr>
                <w:rFonts w:ascii="Times New Roman" w:hAnsi="Times New Roman" w:cs="Times New Roman"/>
                <w:sz w:val="28"/>
                <w:szCs w:val="28"/>
              </w:rPr>
            </w:pPr>
            <w:r w:rsidRPr="00836880">
              <w:rPr>
                <w:rFonts w:ascii="Times New Roman" w:hAnsi="Times New Roman" w:cs="Times New Roman"/>
                <w:sz w:val="28"/>
                <w:szCs w:val="28"/>
              </w:rPr>
              <w:t>Вступ до експериментальної біології</w:t>
            </w:r>
          </w:p>
        </w:tc>
      </w:tr>
      <w:tr w:rsidR="00D202C5" w:rsidRPr="00836880" w:rsidTr="005D6242">
        <w:trPr>
          <w:trHeight w:val="701"/>
        </w:trPr>
        <w:tc>
          <w:tcPr>
            <w:tcW w:w="4133" w:type="dxa"/>
            <w:tcBorders>
              <w:top w:val="single" w:sz="4" w:space="0" w:color="auto"/>
              <w:left w:val="single" w:sz="4" w:space="0" w:color="auto"/>
            </w:tcBorders>
            <w:shd w:val="clear" w:color="auto" w:fill="FFFFFF"/>
          </w:tcPr>
          <w:p w:rsidR="00D202C5" w:rsidRPr="00836880" w:rsidRDefault="007D384E" w:rsidP="005D6242">
            <w:pPr>
              <w:ind w:left="142" w:right="98" w:hanging="142"/>
              <w:rPr>
                <w:rFonts w:ascii="Times New Roman" w:hAnsi="Times New Roman" w:cs="Times New Roman"/>
                <w:sz w:val="28"/>
                <w:szCs w:val="28"/>
              </w:rPr>
            </w:pPr>
            <w:r w:rsidRPr="00836880">
              <w:rPr>
                <w:rFonts w:ascii="Times New Roman" w:hAnsi="Times New Roman" w:cs="Times New Roman"/>
                <w:sz w:val="28"/>
                <w:szCs w:val="28"/>
              </w:rPr>
              <w:t>Викладач (-і)</w:t>
            </w:r>
          </w:p>
        </w:tc>
        <w:tc>
          <w:tcPr>
            <w:tcW w:w="5648" w:type="dxa"/>
            <w:gridSpan w:val="2"/>
            <w:tcBorders>
              <w:top w:val="single" w:sz="4" w:space="0" w:color="auto"/>
              <w:left w:val="single" w:sz="4" w:space="0" w:color="auto"/>
              <w:right w:val="single" w:sz="4" w:space="0" w:color="auto"/>
            </w:tcBorders>
            <w:shd w:val="clear" w:color="auto" w:fill="FFFFFF"/>
            <w:vAlign w:val="bottom"/>
          </w:tcPr>
          <w:p w:rsidR="00445F4D" w:rsidRPr="00836880" w:rsidRDefault="00E302F8" w:rsidP="00437B0A">
            <w:pPr>
              <w:ind w:left="142" w:right="98" w:hanging="32"/>
              <w:jc w:val="both"/>
              <w:rPr>
                <w:rFonts w:ascii="Times New Roman" w:hAnsi="Times New Roman" w:cs="Times New Roman"/>
                <w:sz w:val="28"/>
                <w:szCs w:val="28"/>
              </w:rPr>
            </w:pPr>
            <w:r w:rsidRPr="00836880">
              <w:rPr>
                <w:rFonts w:ascii="Times New Roman" w:hAnsi="Times New Roman" w:cs="Times New Roman"/>
                <w:sz w:val="28"/>
                <w:szCs w:val="28"/>
              </w:rPr>
              <w:t>доцент</w:t>
            </w:r>
            <w:r w:rsidR="007D384E" w:rsidRPr="00836880">
              <w:rPr>
                <w:rFonts w:ascii="Times New Roman" w:hAnsi="Times New Roman" w:cs="Times New Roman"/>
                <w:sz w:val="28"/>
                <w:szCs w:val="28"/>
              </w:rPr>
              <w:t xml:space="preserve"> кафедри </w:t>
            </w:r>
            <w:r w:rsidRPr="00836880">
              <w:rPr>
                <w:rFonts w:ascii="Times New Roman" w:hAnsi="Times New Roman" w:cs="Times New Roman"/>
                <w:sz w:val="28"/>
                <w:szCs w:val="28"/>
              </w:rPr>
              <w:t>біохімії та біотехнології</w:t>
            </w:r>
            <w:r w:rsidR="007D384E" w:rsidRPr="00836880">
              <w:rPr>
                <w:rFonts w:ascii="Times New Roman" w:hAnsi="Times New Roman" w:cs="Times New Roman"/>
                <w:sz w:val="28"/>
                <w:szCs w:val="28"/>
              </w:rPr>
              <w:t xml:space="preserve">, </w:t>
            </w:r>
            <w:r w:rsidRPr="00836880">
              <w:rPr>
                <w:rFonts w:ascii="Times New Roman" w:hAnsi="Times New Roman" w:cs="Times New Roman"/>
                <w:sz w:val="28"/>
                <w:szCs w:val="28"/>
              </w:rPr>
              <w:t>кандидат біологічних наук</w:t>
            </w:r>
            <w:r w:rsidR="007D384E" w:rsidRPr="00836880">
              <w:rPr>
                <w:rFonts w:ascii="Times New Roman" w:hAnsi="Times New Roman" w:cs="Times New Roman"/>
                <w:sz w:val="28"/>
                <w:szCs w:val="28"/>
              </w:rPr>
              <w:t xml:space="preserve"> </w:t>
            </w:r>
          </w:p>
          <w:p w:rsidR="00405571" w:rsidRPr="00836880" w:rsidRDefault="00E302F8" w:rsidP="00437B0A">
            <w:pPr>
              <w:ind w:left="142" w:right="98" w:hanging="32"/>
              <w:jc w:val="both"/>
              <w:rPr>
                <w:rFonts w:ascii="Times New Roman" w:hAnsi="Times New Roman" w:cs="Times New Roman"/>
                <w:sz w:val="28"/>
                <w:szCs w:val="28"/>
              </w:rPr>
            </w:pPr>
            <w:proofErr w:type="spellStart"/>
            <w:r w:rsidRPr="00836880">
              <w:rPr>
                <w:rFonts w:ascii="Times New Roman" w:hAnsi="Times New Roman" w:cs="Times New Roman"/>
                <w:sz w:val="28"/>
                <w:szCs w:val="28"/>
              </w:rPr>
              <w:t>Лущак</w:t>
            </w:r>
            <w:proofErr w:type="spellEnd"/>
            <w:r w:rsidRPr="00836880">
              <w:rPr>
                <w:rFonts w:ascii="Times New Roman" w:hAnsi="Times New Roman" w:cs="Times New Roman"/>
                <w:sz w:val="28"/>
                <w:szCs w:val="28"/>
              </w:rPr>
              <w:t xml:space="preserve"> Олег Володимирович</w:t>
            </w:r>
          </w:p>
          <w:p w:rsidR="00D202C5" w:rsidRPr="00836880" w:rsidRDefault="00D202C5" w:rsidP="005D6242">
            <w:pPr>
              <w:ind w:left="142" w:right="98" w:hanging="142"/>
              <w:jc w:val="both"/>
              <w:rPr>
                <w:rFonts w:ascii="Times New Roman" w:hAnsi="Times New Roman" w:cs="Times New Roman"/>
                <w:sz w:val="28"/>
                <w:szCs w:val="28"/>
              </w:rPr>
            </w:pPr>
          </w:p>
        </w:tc>
      </w:tr>
      <w:tr w:rsidR="00D202C5" w:rsidRPr="00836880" w:rsidTr="005D6242">
        <w:trPr>
          <w:trHeight w:val="235"/>
        </w:trPr>
        <w:tc>
          <w:tcPr>
            <w:tcW w:w="4133" w:type="dxa"/>
            <w:tcBorders>
              <w:top w:val="single" w:sz="4" w:space="0" w:color="auto"/>
              <w:left w:val="single" w:sz="4" w:space="0" w:color="auto"/>
            </w:tcBorders>
            <w:shd w:val="clear" w:color="auto" w:fill="FFFFFF"/>
            <w:vAlign w:val="bottom"/>
          </w:tcPr>
          <w:p w:rsidR="00D202C5" w:rsidRPr="00836880" w:rsidRDefault="007D384E" w:rsidP="00437B0A">
            <w:pPr>
              <w:ind w:left="142" w:right="98" w:hanging="10"/>
              <w:rPr>
                <w:rFonts w:ascii="Times New Roman" w:hAnsi="Times New Roman" w:cs="Times New Roman"/>
                <w:sz w:val="28"/>
                <w:szCs w:val="28"/>
              </w:rPr>
            </w:pPr>
            <w:r w:rsidRPr="00836880">
              <w:rPr>
                <w:rFonts w:ascii="Times New Roman" w:hAnsi="Times New Roman" w:cs="Times New Roman"/>
                <w:sz w:val="28"/>
                <w:szCs w:val="28"/>
              </w:rPr>
              <w:t>Контактний телефон викладача</w:t>
            </w:r>
          </w:p>
        </w:tc>
        <w:tc>
          <w:tcPr>
            <w:tcW w:w="5648" w:type="dxa"/>
            <w:gridSpan w:val="2"/>
            <w:tcBorders>
              <w:top w:val="single" w:sz="4" w:space="0" w:color="auto"/>
              <w:left w:val="single" w:sz="4" w:space="0" w:color="auto"/>
              <w:right w:val="single" w:sz="4" w:space="0" w:color="auto"/>
            </w:tcBorders>
            <w:shd w:val="clear" w:color="auto" w:fill="FFFFFF"/>
            <w:vAlign w:val="bottom"/>
          </w:tcPr>
          <w:p w:rsidR="00D202C5" w:rsidRPr="00836880" w:rsidRDefault="00E302F8" w:rsidP="00437B0A">
            <w:pPr>
              <w:ind w:left="142" w:right="98" w:hanging="32"/>
              <w:rPr>
                <w:rFonts w:ascii="Times New Roman" w:hAnsi="Times New Roman" w:cs="Times New Roman"/>
                <w:sz w:val="28"/>
                <w:szCs w:val="28"/>
              </w:rPr>
            </w:pPr>
            <w:r w:rsidRPr="00836880">
              <w:rPr>
                <w:rFonts w:ascii="Times New Roman" w:hAnsi="Times New Roman" w:cs="Times New Roman"/>
                <w:sz w:val="28"/>
                <w:szCs w:val="28"/>
              </w:rPr>
              <w:t>0342596171</w:t>
            </w:r>
          </w:p>
        </w:tc>
      </w:tr>
      <w:tr w:rsidR="00D202C5" w:rsidRPr="00836880" w:rsidTr="005D6242">
        <w:trPr>
          <w:trHeight w:val="240"/>
        </w:trPr>
        <w:tc>
          <w:tcPr>
            <w:tcW w:w="4133" w:type="dxa"/>
            <w:tcBorders>
              <w:top w:val="single" w:sz="4" w:space="0" w:color="auto"/>
              <w:left w:val="single" w:sz="4" w:space="0" w:color="auto"/>
            </w:tcBorders>
            <w:shd w:val="clear" w:color="auto" w:fill="FFFFFF"/>
            <w:vAlign w:val="bottom"/>
          </w:tcPr>
          <w:p w:rsidR="00D202C5" w:rsidRPr="00836880" w:rsidRDefault="007D384E" w:rsidP="00437B0A">
            <w:pPr>
              <w:ind w:left="142" w:right="98" w:hanging="10"/>
              <w:rPr>
                <w:rFonts w:ascii="Times New Roman" w:hAnsi="Times New Roman" w:cs="Times New Roman"/>
                <w:sz w:val="28"/>
                <w:szCs w:val="28"/>
              </w:rPr>
            </w:pPr>
            <w:r w:rsidRPr="00836880">
              <w:rPr>
                <w:rFonts w:ascii="Times New Roman" w:hAnsi="Times New Roman" w:cs="Times New Roman"/>
                <w:sz w:val="28"/>
                <w:szCs w:val="28"/>
                <w:lang w:val="en-US" w:eastAsia="en-US" w:bidi="en-US"/>
              </w:rPr>
              <w:t xml:space="preserve">E-mail </w:t>
            </w:r>
            <w:r w:rsidRPr="00836880">
              <w:rPr>
                <w:rFonts w:ascii="Times New Roman" w:hAnsi="Times New Roman" w:cs="Times New Roman"/>
                <w:sz w:val="28"/>
                <w:szCs w:val="28"/>
              </w:rPr>
              <w:t>викладача</w:t>
            </w:r>
          </w:p>
        </w:tc>
        <w:tc>
          <w:tcPr>
            <w:tcW w:w="5648" w:type="dxa"/>
            <w:gridSpan w:val="2"/>
            <w:tcBorders>
              <w:top w:val="single" w:sz="4" w:space="0" w:color="auto"/>
              <w:left w:val="single" w:sz="4" w:space="0" w:color="auto"/>
              <w:right w:val="single" w:sz="4" w:space="0" w:color="auto"/>
            </w:tcBorders>
            <w:shd w:val="clear" w:color="auto" w:fill="FFFFFF"/>
            <w:vAlign w:val="bottom"/>
          </w:tcPr>
          <w:p w:rsidR="00D202C5" w:rsidRPr="005D6242" w:rsidRDefault="007520D1" w:rsidP="00437B0A">
            <w:pPr>
              <w:ind w:left="142" w:right="98" w:hanging="32"/>
              <w:rPr>
                <w:rFonts w:ascii="Times New Roman" w:hAnsi="Times New Roman" w:cs="Times New Roman"/>
                <w:sz w:val="28"/>
                <w:szCs w:val="28"/>
              </w:rPr>
            </w:pPr>
            <w:hyperlink r:id="rId7" w:history="1">
              <w:r w:rsidR="00E302F8" w:rsidRPr="00836880">
                <w:rPr>
                  <w:rStyle w:val="a3"/>
                  <w:rFonts w:ascii="Times New Roman" w:hAnsi="Times New Roman" w:cs="Times New Roman"/>
                  <w:sz w:val="28"/>
                  <w:szCs w:val="28"/>
                  <w:lang w:val="en-US"/>
                </w:rPr>
                <w:t>olushchak</w:t>
              </w:r>
              <w:r w:rsidR="00E302F8" w:rsidRPr="00836880">
                <w:rPr>
                  <w:rStyle w:val="a3"/>
                  <w:rFonts w:ascii="Times New Roman" w:hAnsi="Times New Roman" w:cs="Times New Roman"/>
                  <w:sz w:val="28"/>
                  <w:szCs w:val="28"/>
                </w:rPr>
                <w:t>@</w:t>
              </w:r>
              <w:r w:rsidR="00E302F8" w:rsidRPr="00836880">
                <w:rPr>
                  <w:rStyle w:val="a3"/>
                  <w:rFonts w:ascii="Times New Roman" w:hAnsi="Times New Roman" w:cs="Times New Roman"/>
                  <w:sz w:val="28"/>
                  <w:szCs w:val="28"/>
                  <w:lang w:val="en-US"/>
                </w:rPr>
                <w:t>yahoo</w:t>
              </w:r>
              <w:r w:rsidR="00E302F8" w:rsidRPr="00836880">
                <w:rPr>
                  <w:rStyle w:val="a3"/>
                  <w:rFonts w:ascii="Times New Roman" w:hAnsi="Times New Roman" w:cs="Times New Roman"/>
                  <w:sz w:val="28"/>
                  <w:szCs w:val="28"/>
                </w:rPr>
                <w:t>.</w:t>
              </w:r>
              <w:r w:rsidR="00E302F8" w:rsidRPr="00836880">
                <w:rPr>
                  <w:rStyle w:val="a3"/>
                  <w:rFonts w:ascii="Times New Roman" w:hAnsi="Times New Roman" w:cs="Times New Roman"/>
                  <w:sz w:val="28"/>
                  <w:szCs w:val="28"/>
                  <w:lang w:val="en-US"/>
                </w:rPr>
                <w:t>com</w:t>
              </w:r>
            </w:hyperlink>
            <w:r w:rsidR="00E302F8" w:rsidRPr="00836880">
              <w:rPr>
                <w:rFonts w:ascii="Times New Roman" w:hAnsi="Times New Roman" w:cs="Times New Roman"/>
                <w:sz w:val="28"/>
                <w:szCs w:val="28"/>
              </w:rPr>
              <w:t xml:space="preserve">; </w:t>
            </w:r>
            <w:hyperlink r:id="rId8" w:history="1">
              <w:r w:rsidR="005D6242" w:rsidRPr="0038111E">
                <w:rPr>
                  <w:rStyle w:val="a3"/>
                  <w:rFonts w:ascii="Times New Roman" w:hAnsi="Times New Roman" w:cs="Times New Roman"/>
                  <w:sz w:val="28"/>
                  <w:szCs w:val="28"/>
                </w:rPr>
                <w:t>oleh.lushchak@pnu.edu.ua</w:t>
              </w:r>
            </w:hyperlink>
            <w:r w:rsidR="005D6242" w:rsidRPr="005D6242">
              <w:rPr>
                <w:rFonts w:ascii="Times New Roman" w:hAnsi="Times New Roman" w:cs="Times New Roman"/>
                <w:sz w:val="28"/>
                <w:szCs w:val="28"/>
              </w:rPr>
              <w:t xml:space="preserve"> </w:t>
            </w:r>
          </w:p>
        </w:tc>
      </w:tr>
      <w:tr w:rsidR="00D202C5" w:rsidRPr="00836880" w:rsidTr="005D6242">
        <w:trPr>
          <w:trHeight w:val="240"/>
        </w:trPr>
        <w:tc>
          <w:tcPr>
            <w:tcW w:w="4133" w:type="dxa"/>
            <w:tcBorders>
              <w:top w:val="single" w:sz="4" w:space="0" w:color="auto"/>
              <w:left w:val="single" w:sz="4" w:space="0" w:color="auto"/>
            </w:tcBorders>
            <w:shd w:val="clear" w:color="auto" w:fill="FFFFFF"/>
            <w:vAlign w:val="bottom"/>
          </w:tcPr>
          <w:p w:rsidR="00D202C5" w:rsidRPr="00836880" w:rsidRDefault="007D384E" w:rsidP="00437B0A">
            <w:pPr>
              <w:ind w:left="142" w:right="98" w:hanging="10"/>
              <w:rPr>
                <w:rFonts w:ascii="Times New Roman" w:hAnsi="Times New Roman" w:cs="Times New Roman"/>
                <w:sz w:val="28"/>
                <w:szCs w:val="28"/>
              </w:rPr>
            </w:pPr>
            <w:r w:rsidRPr="00836880">
              <w:rPr>
                <w:rFonts w:ascii="Times New Roman" w:hAnsi="Times New Roman" w:cs="Times New Roman"/>
                <w:sz w:val="28"/>
                <w:szCs w:val="28"/>
              </w:rPr>
              <w:t>Формат дисципліни</w:t>
            </w:r>
          </w:p>
        </w:tc>
        <w:tc>
          <w:tcPr>
            <w:tcW w:w="5648" w:type="dxa"/>
            <w:gridSpan w:val="2"/>
            <w:tcBorders>
              <w:top w:val="single" w:sz="4" w:space="0" w:color="auto"/>
              <w:left w:val="single" w:sz="4" w:space="0" w:color="auto"/>
              <w:right w:val="single" w:sz="4" w:space="0" w:color="auto"/>
            </w:tcBorders>
            <w:shd w:val="clear" w:color="auto" w:fill="FFFFFF"/>
            <w:vAlign w:val="bottom"/>
          </w:tcPr>
          <w:p w:rsidR="00D202C5" w:rsidRPr="00836880" w:rsidRDefault="007D384E" w:rsidP="00437B0A">
            <w:pPr>
              <w:ind w:left="142" w:right="98" w:hanging="32"/>
              <w:rPr>
                <w:rFonts w:ascii="Times New Roman" w:hAnsi="Times New Roman" w:cs="Times New Roman"/>
                <w:sz w:val="28"/>
                <w:szCs w:val="28"/>
              </w:rPr>
            </w:pPr>
            <w:r w:rsidRPr="00836880">
              <w:rPr>
                <w:rFonts w:ascii="Times New Roman" w:hAnsi="Times New Roman" w:cs="Times New Roman"/>
                <w:sz w:val="28"/>
                <w:szCs w:val="28"/>
              </w:rPr>
              <w:t>семестровий</w:t>
            </w:r>
          </w:p>
        </w:tc>
      </w:tr>
      <w:tr w:rsidR="00D202C5" w:rsidRPr="00836880" w:rsidTr="005D6242">
        <w:trPr>
          <w:trHeight w:val="245"/>
        </w:trPr>
        <w:tc>
          <w:tcPr>
            <w:tcW w:w="4133" w:type="dxa"/>
            <w:tcBorders>
              <w:top w:val="single" w:sz="4" w:space="0" w:color="auto"/>
              <w:left w:val="single" w:sz="4" w:space="0" w:color="auto"/>
            </w:tcBorders>
            <w:shd w:val="clear" w:color="auto" w:fill="FFFFFF"/>
            <w:vAlign w:val="bottom"/>
          </w:tcPr>
          <w:p w:rsidR="00D202C5" w:rsidRPr="00836880" w:rsidRDefault="007D384E" w:rsidP="00437B0A">
            <w:pPr>
              <w:ind w:left="142" w:right="98" w:hanging="10"/>
              <w:rPr>
                <w:rFonts w:ascii="Times New Roman" w:hAnsi="Times New Roman" w:cs="Times New Roman"/>
                <w:sz w:val="28"/>
                <w:szCs w:val="28"/>
              </w:rPr>
            </w:pPr>
            <w:r w:rsidRPr="00836880">
              <w:rPr>
                <w:rFonts w:ascii="Times New Roman" w:hAnsi="Times New Roman" w:cs="Times New Roman"/>
                <w:sz w:val="28"/>
                <w:szCs w:val="28"/>
              </w:rPr>
              <w:t>Обсяг дисципліни</w:t>
            </w:r>
          </w:p>
        </w:tc>
        <w:tc>
          <w:tcPr>
            <w:tcW w:w="5648" w:type="dxa"/>
            <w:gridSpan w:val="2"/>
            <w:tcBorders>
              <w:top w:val="single" w:sz="4" w:space="0" w:color="auto"/>
              <w:left w:val="single" w:sz="4" w:space="0" w:color="auto"/>
              <w:right w:val="single" w:sz="4" w:space="0" w:color="auto"/>
            </w:tcBorders>
            <w:shd w:val="clear" w:color="auto" w:fill="FFFFFF"/>
            <w:vAlign w:val="bottom"/>
          </w:tcPr>
          <w:p w:rsidR="00D202C5" w:rsidRPr="00836880" w:rsidRDefault="00E302F8" w:rsidP="00437B0A">
            <w:pPr>
              <w:ind w:left="142" w:right="98" w:hanging="32"/>
              <w:rPr>
                <w:rFonts w:ascii="Times New Roman" w:hAnsi="Times New Roman" w:cs="Times New Roman"/>
                <w:sz w:val="28"/>
                <w:szCs w:val="28"/>
              </w:rPr>
            </w:pPr>
            <w:r w:rsidRPr="00836880">
              <w:rPr>
                <w:rFonts w:ascii="Times New Roman" w:hAnsi="Times New Roman" w:cs="Times New Roman"/>
                <w:sz w:val="28"/>
                <w:szCs w:val="28"/>
                <w:lang w:val="en-GB"/>
              </w:rPr>
              <w:t>6</w:t>
            </w:r>
            <w:r w:rsidR="007D384E" w:rsidRPr="00836880">
              <w:rPr>
                <w:rFonts w:ascii="Times New Roman" w:hAnsi="Times New Roman" w:cs="Times New Roman"/>
                <w:sz w:val="28"/>
                <w:szCs w:val="28"/>
              </w:rPr>
              <w:t xml:space="preserve"> кредит</w:t>
            </w:r>
            <w:r w:rsidR="00F41A0D" w:rsidRPr="00836880">
              <w:rPr>
                <w:rFonts w:ascii="Times New Roman" w:hAnsi="Times New Roman" w:cs="Times New Roman"/>
                <w:sz w:val="28"/>
                <w:szCs w:val="28"/>
              </w:rPr>
              <w:t>ів</w:t>
            </w:r>
          </w:p>
        </w:tc>
      </w:tr>
      <w:tr w:rsidR="00D202C5" w:rsidRPr="00836880" w:rsidTr="005D6242">
        <w:trPr>
          <w:trHeight w:val="470"/>
        </w:trPr>
        <w:tc>
          <w:tcPr>
            <w:tcW w:w="4133" w:type="dxa"/>
            <w:tcBorders>
              <w:top w:val="single" w:sz="4" w:space="0" w:color="auto"/>
              <w:left w:val="single" w:sz="4" w:space="0" w:color="auto"/>
            </w:tcBorders>
            <w:shd w:val="clear" w:color="auto" w:fill="FFFFFF"/>
            <w:vAlign w:val="bottom"/>
          </w:tcPr>
          <w:p w:rsidR="00D202C5" w:rsidRPr="00836880" w:rsidRDefault="007D384E" w:rsidP="00437B0A">
            <w:pPr>
              <w:ind w:left="142" w:right="98" w:hanging="10"/>
              <w:rPr>
                <w:rFonts w:ascii="Times New Roman" w:hAnsi="Times New Roman" w:cs="Times New Roman"/>
                <w:sz w:val="28"/>
                <w:szCs w:val="28"/>
              </w:rPr>
            </w:pPr>
            <w:r w:rsidRPr="00836880">
              <w:rPr>
                <w:rFonts w:ascii="Times New Roman" w:hAnsi="Times New Roman" w:cs="Times New Roman"/>
                <w:sz w:val="28"/>
                <w:szCs w:val="28"/>
              </w:rPr>
              <w:t>Посилання на сайт дистанційного навчання</w:t>
            </w:r>
          </w:p>
        </w:tc>
        <w:tc>
          <w:tcPr>
            <w:tcW w:w="5648" w:type="dxa"/>
            <w:gridSpan w:val="2"/>
            <w:tcBorders>
              <w:top w:val="single" w:sz="4" w:space="0" w:color="auto"/>
              <w:left w:val="single" w:sz="4" w:space="0" w:color="auto"/>
              <w:right w:val="single" w:sz="4" w:space="0" w:color="auto"/>
            </w:tcBorders>
            <w:shd w:val="clear" w:color="auto" w:fill="FFFFFF"/>
          </w:tcPr>
          <w:p w:rsidR="00D202C5" w:rsidRPr="00836880" w:rsidRDefault="007520D1" w:rsidP="00437B0A">
            <w:pPr>
              <w:ind w:left="142" w:right="98" w:hanging="32"/>
              <w:rPr>
                <w:rFonts w:ascii="Times New Roman" w:hAnsi="Times New Roman" w:cs="Times New Roman"/>
                <w:sz w:val="28"/>
                <w:szCs w:val="28"/>
              </w:rPr>
            </w:pPr>
            <w:hyperlink r:id="rId9" w:history="1">
              <w:r w:rsidR="00E24D28" w:rsidRPr="00836880">
                <w:rPr>
                  <w:rStyle w:val="a3"/>
                  <w:rFonts w:ascii="Times New Roman" w:hAnsi="Times New Roman" w:cs="Times New Roman"/>
                  <w:sz w:val="28"/>
                  <w:szCs w:val="28"/>
                </w:rPr>
                <w:t>https://</w:t>
              </w:r>
              <w:r w:rsidR="00E24D28" w:rsidRPr="00836880">
                <w:rPr>
                  <w:rStyle w:val="a3"/>
                  <w:rFonts w:ascii="Times New Roman" w:hAnsi="Times New Roman" w:cs="Times New Roman"/>
                  <w:sz w:val="28"/>
                  <w:szCs w:val="28"/>
                  <w:lang w:val="en-US"/>
                </w:rPr>
                <w:t>d</w:t>
              </w:r>
              <w:r w:rsidR="00E24D28" w:rsidRPr="00836880">
                <w:rPr>
                  <w:rStyle w:val="a3"/>
                  <w:rFonts w:ascii="Times New Roman" w:hAnsi="Times New Roman" w:cs="Times New Roman"/>
                  <w:sz w:val="28"/>
                  <w:szCs w:val="28"/>
                </w:rPr>
                <w:t>-</w:t>
              </w:r>
              <w:r w:rsidR="00E24D28" w:rsidRPr="00836880">
                <w:rPr>
                  <w:rStyle w:val="a3"/>
                  <w:rFonts w:ascii="Times New Roman" w:hAnsi="Times New Roman" w:cs="Times New Roman"/>
                  <w:sz w:val="28"/>
                  <w:szCs w:val="28"/>
                  <w:lang w:val="en-US"/>
                </w:rPr>
                <w:t>learn</w:t>
              </w:r>
              <w:proofErr w:type="spellStart"/>
              <w:r w:rsidR="00E24D28" w:rsidRPr="00836880">
                <w:rPr>
                  <w:rStyle w:val="a3"/>
                  <w:rFonts w:ascii="Times New Roman" w:hAnsi="Times New Roman" w:cs="Times New Roman"/>
                  <w:sz w:val="28"/>
                  <w:szCs w:val="28"/>
                </w:rPr>
                <w:t>.pnu.edu.ua</w:t>
              </w:r>
              <w:proofErr w:type="spellEnd"/>
              <w:r w:rsidR="00E24D28" w:rsidRPr="00836880">
                <w:rPr>
                  <w:rStyle w:val="a3"/>
                  <w:rFonts w:ascii="Times New Roman" w:hAnsi="Times New Roman" w:cs="Times New Roman"/>
                  <w:sz w:val="28"/>
                  <w:szCs w:val="28"/>
                </w:rPr>
                <w:t>/</w:t>
              </w:r>
            </w:hyperlink>
          </w:p>
        </w:tc>
      </w:tr>
      <w:tr w:rsidR="00D202C5" w:rsidRPr="00836880" w:rsidTr="005D6242">
        <w:trPr>
          <w:trHeight w:val="250"/>
        </w:trPr>
        <w:tc>
          <w:tcPr>
            <w:tcW w:w="4133" w:type="dxa"/>
            <w:tcBorders>
              <w:top w:val="single" w:sz="4" w:space="0" w:color="auto"/>
              <w:left w:val="single" w:sz="4" w:space="0" w:color="auto"/>
              <w:bottom w:val="single" w:sz="4" w:space="0" w:color="auto"/>
            </w:tcBorders>
            <w:shd w:val="clear" w:color="auto" w:fill="FFFFFF"/>
            <w:vAlign w:val="bottom"/>
          </w:tcPr>
          <w:p w:rsidR="00D202C5" w:rsidRPr="00836880" w:rsidRDefault="007D384E" w:rsidP="00437B0A">
            <w:pPr>
              <w:ind w:left="142" w:right="98" w:hanging="10"/>
              <w:rPr>
                <w:rFonts w:ascii="Times New Roman" w:hAnsi="Times New Roman" w:cs="Times New Roman"/>
                <w:sz w:val="28"/>
                <w:szCs w:val="28"/>
              </w:rPr>
            </w:pPr>
            <w:r w:rsidRPr="00836880">
              <w:rPr>
                <w:rFonts w:ascii="Times New Roman" w:hAnsi="Times New Roman" w:cs="Times New Roman"/>
                <w:sz w:val="28"/>
                <w:szCs w:val="28"/>
              </w:rPr>
              <w:t>Консультації</w:t>
            </w:r>
          </w:p>
        </w:tc>
        <w:tc>
          <w:tcPr>
            <w:tcW w:w="564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202C5" w:rsidRPr="00836880" w:rsidRDefault="007D384E" w:rsidP="00437B0A">
            <w:pPr>
              <w:ind w:left="142" w:right="98" w:hanging="32"/>
              <w:rPr>
                <w:rFonts w:ascii="Times New Roman" w:hAnsi="Times New Roman" w:cs="Times New Roman"/>
                <w:sz w:val="28"/>
                <w:szCs w:val="28"/>
              </w:rPr>
            </w:pPr>
            <w:r w:rsidRPr="00836880">
              <w:rPr>
                <w:rFonts w:ascii="Times New Roman" w:hAnsi="Times New Roman" w:cs="Times New Roman"/>
                <w:sz w:val="28"/>
                <w:szCs w:val="28"/>
              </w:rPr>
              <w:t>щотижня</w:t>
            </w: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6352" w:rsidRPr="00836880" w:rsidRDefault="00856352" w:rsidP="005D6242">
            <w:pPr>
              <w:ind w:left="142" w:right="98" w:hanging="142"/>
              <w:jc w:val="center"/>
              <w:rPr>
                <w:rFonts w:ascii="Times New Roman" w:hAnsi="Times New Roman" w:cs="Times New Roman"/>
                <w:sz w:val="28"/>
                <w:szCs w:val="28"/>
              </w:rPr>
            </w:pPr>
            <w:r w:rsidRPr="00836880">
              <w:rPr>
                <w:rFonts w:ascii="Times New Roman" w:hAnsi="Times New Roman" w:cs="Times New Roman"/>
                <w:b/>
                <w:bCs/>
                <w:sz w:val="28"/>
                <w:szCs w:val="28"/>
              </w:rPr>
              <w:t>2. А</w:t>
            </w:r>
            <w:r w:rsidRPr="00836880">
              <w:rPr>
                <w:rFonts w:ascii="Times New Roman" w:hAnsi="Times New Roman" w:cs="Times New Roman"/>
                <w:b/>
                <w:sz w:val="28"/>
                <w:szCs w:val="28"/>
              </w:rPr>
              <w:t>нотація до курсу</w:t>
            </w: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6352" w:rsidRPr="00836880" w:rsidRDefault="00E302F8" w:rsidP="00437B0A">
            <w:pPr>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Основна мета курсу </w:t>
            </w:r>
            <w:r w:rsidRPr="00836880">
              <w:rPr>
                <w:rFonts w:ascii="Times New Roman" w:hAnsi="Times New Roman" w:cs="Times New Roman"/>
                <w:sz w:val="28"/>
                <w:szCs w:val="28"/>
                <w:lang w:val="ru-RU"/>
              </w:rPr>
              <w:t>“</w:t>
            </w:r>
            <w:proofErr w:type="spellStart"/>
            <w:r w:rsidRPr="00836880">
              <w:rPr>
                <w:rFonts w:ascii="Times New Roman" w:hAnsi="Times New Roman" w:cs="Times New Roman"/>
                <w:sz w:val="28"/>
                <w:szCs w:val="28"/>
                <w:lang w:val="ru-RU"/>
              </w:rPr>
              <w:t>Вступ</w:t>
            </w:r>
            <w:proofErr w:type="spellEnd"/>
            <w:r w:rsidRPr="00836880">
              <w:rPr>
                <w:rFonts w:ascii="Times New Roman" w:hAnsi="Times New Roman" w:cs="Times New Roman"/>
                <w:sz w:val="28"/>
                <w:szCs w:val="28"/>
                <w:lang w:val="ru-RU"/>
              </w:rPr>
              <w:t xml:space="preserve"> до </w:t>
            </w:r>
            <w:proofErr w:type="spellStart"/>
            <w:r w:rsidRPr="00836880">
              <w:rPr>
                <w:rFonts w:ascii="Times New Roman" w:hAnsi="Times New Roman" w:cs="Times New Roman"/>
                <w:sz w:val="28"/>
                <w:szCs w:val="28"/>
                <w:lang w:val="ru-RU"/>
              </w:rPr>
              <w:t>експериментальної</w:t>
            </w:r>
            <w:proofErr w:type="spellEnd"/>
            <w:r w:rsidRPr="00836880">
              <w:rPr>
                <w:rFonts w:ascii="Times New Roman" w:hAnsi="Times New Roman" w:cs="Times New Roman"/>
                <w:sz w:val="28"/>
                <w:szCs w:val="28"/>
                <w:lang w:val="ru-RU"/>
              </w:rPr>
              <w:t xml:space="preserve"> </w:t>
            </w:r>
            <w:proofErr w:type="spellStart"/>
            <w:r w:rsidRPr="00836880">
              <w:rPr>
                <w:rFonts w:ascii="Times New Roman" w:hAnsi="Times New Roman" w:cs="Times New Roman"/>
                <w:sz w:val="28"/>
                <w:szCs w:val="28"/>
                <w:lang w:val="ru-RU"/>
              </w:rPr>
              <w:t>біології</w:t>
            </w:r>
            <w:proofErr w:type="spellEnd"/>
            <w:r w:rsidRPr="00836880">
              <w:rPr>
                <w:rFonts w:ascii="Times New Roman" w:hAnsi="Times New Roman" w:cs="Times New Roman"/>
                <w:sz w:val="28"/>
                <w:szCs w:val="28"/>
                <w:lang w:val="ru-RU"/>
              </w:rPr>
              <w:t xml:space="preserve">” </w:t>
            </w:r>
            <w:r w:rsidRPr="00836880">
              <w:rPr>
                <w:rFonts w:ascii="Times New Roman" w:hAnsi="Times New Roman" w:cs="Times New Roman"/>
                <w:sz w:val="28"/>
                <w:szCs w:val="28"/>
              </w:rPr>
              <w:t xml:space="preserve">навчити студентів самостійно проводити наукові дослідження щодо реалізації ідеї. Реалізація ідеї починається з аналізу уже проведених іншими науковцями досліджень, а також підбором відповідних методів досліджень. Наступним етапом є планування експериментів з підбором найпростіших і найдешевших методик для підтвердження чи спростування ідеї, а також визначення актуальних контролів на основі дизайну досліджень. В разі підтвердження ідеї на основі попередніх результатів проводиться планування досліджень для встановлення механізмів, що лежать в основі біологічних ефектів. Аналіз, систематизація результатів і їх статистична обробка проводяться з метою підготовки рукопису наукової публікації. Відповідно навичками, які студент зможе отримати, є вміння критично аналізувати власні ідеї, планувати і проводити дослідження, аналізувати результати, готувати рукописи статей для друкування у наукових виданнях; </w:t>
            </w:r>
            <w:r w:rsidRPr="00BF1BA9">
              <w:rPr>
                <w:rStyle w:val="xfm72366614"/>
                <w:rFonts w:ascii="Times New Roman" w:hAnsi="Times New Roman" w:cs="Times New Roman"/>
                <w:sz w:val="28"/>
                <w:szCs w:val="28"/>
              </w:rPr>
              <w:t>ознайомлення студентів зі змістом Студентського путівника (</w:t>
            </w:r>
            <w:hyperlink r:id="rId10" w:history="1">
              <w:r w:rsidRPr="00BF1BA9">
                <w:rPr>
                  <w:rStyle w:val="a3"/>
                  <w:rFonts w:ascii="Times New Roman" w:hAnsi="Times New Roman" w:cs="Times New Roman"/>
                  <w:sz w:val="28"/>
                  <w:szCs w:val="28"/>
                </w:rPr>
                <w:t>https://pnu.edu.ua/wp-content/uploads/2021/02/%D0%A1%D1%82%D1%83%D0%B4%D0%B5%D0%BD%D1%82%D1%81%D1%8C%D0%BA%D0%B8%D0%B9_%D0%BF%D1%83%D1%82%D1%96%D0%B2%D0%BD%D0%B8%D0%BA_2020-21-27.01.2021-2.pdf</w:t>
              </w:r>
            </w:hyperlink>
            <w:r w:rsidRPr="00BF1BA9">
              <w:rPr>
                <w:rStyle w:val="xfm72366614"/>
                <w:rFonts w:ascii="Times New Roman" w:hAnsi="Times New Roman" w:cs="Times New Roman"/>
                <w:sz w:val="28"/>
                <w:szCs w:val="28"/>
              </w:rPr>
              <w:t xml:space="preserve"> ).</w:t>
            </w: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6352" w:rsidRPr="00836880" w:rsidRDefault="00856352" w:rsidP="005D6242">
            <w:pPr>
              <w:ind w:left="142" w:right="98" w:hanging="142"/>
              <w:jc w:val="center"/>
              <w:rPr>
                <w:rFonts w:ascii="Times New Roman" w:hAnsi="Times New Roman" w:cs="Times New Roman"/>
                <w:sz w:val="28"/>
                <w:szCs w:val="28"/>
              </w:rPr>
            </w:pPr>
            <w:r w:rsidRPr="00836880">
              <w:rPr>
                <w:rFonts w:ascii="Times New Roman" w:hAnsi="Times New Roman" w:cs="Times New Roman"/>
                <w:b/>
                <w:bCs/>
                <w:sz w:val="28"/>
                <w:szCs w:val="28"/>
              </w:rPr>
              <w:t>3. М</w:t>
            </w:r>
            <w:r w:rsidRPr="00836880">
              <w:rPr>
                <w:rFonts w:ascii="Times New Roman" w:hAnsi="Times New Roman" w:cs="Times New Roman"/>
                <w:b/>
                <w:sz w:val="28"/>
                <w:szCs w:val="28"/>
              </w:rPr>
              <w:t>ета та цілі</w:t>
            </w: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6352" w:rsidRPr="00836880" w:rsidRDefault="00856352" w:rsidP="005A4BF0">
            <w:pPr>
              <w:ind w:left="142" w:right="98" w:hanging="10"/>
              <w:jc w:val="both"/>
              <w:rPr>
                <w:rFonts w:ascii="Times New Roman" w:hAnsi="Times New Roman" w:cs="Times New Roman"/>
                <w:sz w:val="28"/>
                <w:szCs w:val="28"/>
              </w:rPr>
            </w:pPr>
            <w:r w:rsidRPr="00836880">
              <w:rPr>
                <w:rFonts w:ascii="Times New Roman" w:hAnsi="Times New Roman" w:cs="Times New Roman"/>
                <w:b/>
                <w:bCs/>
                <w:sz w:val="28"/>
                <w:szCs w:val="28"/>
              </w:rPr>
              <w:t>Мет</w:t>
            </w:r>
            <w:r w:rsidR="00DC4DBA" w:rsidRPr="00836880">
              <w:rPr>
                <w:rFonts w:ascii="Times New Roman" w:hAnsi="Times New Roman" w:cs="Times New Roman"/>
                <w:b/>
                <w:bCs/>
                <w:sz w:val="28"/>
                <w:szCs w:val="28"/>
              </w:rPr>
              <w:t>ою</w:t>
            </w:r>
            <w:r w:rsidRPr="00836880">
              <w:rPr>
                <w:rFonts w:ascii="Times New Roman" w:hAnsi="Times New Roman" w:cs="Times New Roman"/>
                <w:sz w:val="28"/>
                <w:szCs w:val="28"/>
              </w:rPr>
              <w:t xml:space="preserve"> </w:t>
            </w:r>
            <w:r w:rsidR="00DC4DBA" w:rsidRPr="00836880">
              <w:rPr>
                <w:rFonts w:ascii="Times New Roman" w:hAnsi="Times New Roman" w:cs="Times New Roman"/>
                <w:sz w:val="28"/>
                <w:szCs w:val="28"/>
              </w:rPr>
              <w:t>викладання навчальної дисципліни «Вступ до експериментальної біології» є формування у студентів комплексу наукових знань з методики проведення наукових досліджень, аналізу й синтезу отриманих результатів, оформлення наукової праці і представлення наукових результатів в публікаціях та доповідях.</w:t>
            </w:r>
          </w:p>
          <w:p w:rsidR="00DC4DBA" w:rsidRPr="00836880" w:rsidRDefault="00DC4DBA" w:rsidP="005A4BF0">
            <w:pPr>
              <w:ind w:left="142" w:right="98" w:hanging="10"/>
              <w:jc w:val="both"/>
              <w:rPr>
                <w:rFonts w:ascii="Times New Roman" w:hAnsi="Times New Roman" w:cs="Times New Roman"/>
                <w:sz w:val="28"/>
                <w:szCs w:val="28"/>
              </w:rPr>
            </w:pPr>
            <w:r w:rsidRPr="00836880">
              <w:rPr>
                <w:rFonts w:ascii="Times New Roman" w:hAnsi="Times New Roman" w:cs="Times New Roman"/>
                <w:b/>
                <w:sz w:val="28"/>
                <w:szCs w:val="28"/>
              </w:rPr>
              <w:t>Основними завданнями вивчення дисципліни</w:t>
            </w:r>
            <w:r w:rsidRPr="00836880">
              <w:rPr>
                <w:rFonts w:ascii="Times New Roman" w:hAnsi="Times New Roman" w:cs="Times New Roman"/>
                <w:sz w:val="28"/>
                <w:szCs w:val="28"/>
              </w:rPr>
              <w:t xml:space="preserve"> </w:t>
            </w:r>
            <w:r w:rsidRPr="00836880">
              <w:rPr>
                <w:rFonts w:ascii="Times New Roman" w:hAnsi="Times New Roman" w:cs="Times New Roman"/>
                <w:b/>
                <w:sz w:val="28"/>
                <w:szCs w:val="28"/>
              </w:rPr>
              <w:t xml:space="preserve">є: </w:t>
            </w:r>
          </w:p>
          <w:p w:rsidR="00DC4DBA" w:rsidRPr="00836880" w:rsidRDefault="00DC4DBA" w:rsidP="005A4BF0">
            <w:pPr>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опанування студентами правил ведення літературного пошуку, в тому числі і з використанням сучасних комп’ютерних баз даних, а також ознайомлення зі </w:t>
            </w:r>
            <w:r w:rsidRPr="00836880">
              <w:rPr>
                <w:rFonts w:ascii="Times New Roman" w:hAnsi="Times New Roman" w:cs="Times New Roman"/>
                <w:sz w:val="28"/>
                <w:szCs w:val="28"/>
              </w:rPr>
              <w:lastRenderedPageBreak/>
              <w:t xml:space="preserve">специфікою біологічного експерименту. </w:t>
            </w:r>
          </w:p>
          <w:p w:rsidR="00856352" w:rsidRPr="00836880" w:rsidRDefault="00856352" w:rsidP="005A4BF0">
            <w:pPr>
              <w:tabs>
                <w:tab w:val="left" w:pos="416"/>
              </w:tabs>
              <w:ind w:left="142" w:right="98" w:hanging="10"/>
              <w:rPr>
                <w:rFonts w:ascii="Times New Roman" w:hAnsi="Times New Roman" w:cs="Times New Roman"/>
                <w:sz w:val="28"/>
                <w:szCs w:val="28"/>
              </w:rPr>
            </w:pPr>
            <w:r w:rsidRPr="00836880">
              <w:rPr>
                <w:rFonts w:ascii="Times New Roman" w:hAnsi="Times New Roman" w:cs="Times New Roman"/>
                <w:sz w:val="28"/>
                <w:szCs w:val="28"/>
              </w:rPr>
              <w:t>У результаті вивчення навчальної дисципліни студент повинен</w:t>
            </w:r>
          </w:p>
          <w:p w:rsidR="00DC4DBA" w:rsidRPr="00836880" w:rsidRDefault="00856352" w:rsidP="005A4BF0">
            <w:pPr>
              <w:tabs>
                <w:tab w:val="left" w:pos="416"/>
              </w:tabs>
              <w:ind w:left="142" w:right="98" w:hanging="10"/>
              <w:rPr>
                <w:rFonts w:ascii="Times New Roman" w:hAnsi="Times New Roman" w:cs="Times New Roman"/>
                <w:b/>
                <w:bCs/>
                <w:sz w:val="28"/>
                <w:szCs w:val="28"/>
              </w:rPr>
            </w:pPr>
            <w:r w:rsidRPr="00836880">
              <w:rPr>
                <w:rFonts w:ascii="Times New Roman" w:hAnsi="Times New Roman" w:cs="Times New Roman"/>
                <w:b/>
                <w:bCs/>
                <w:sz w:val="28"/>
                <w:szCs w:val="28"/>
              </w:rPr>
              <w:t>знати:</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структури науки у світі та Україні;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основних методів наукової та творчої дослідницької роботи;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основних напрямків, проблеми і перспективи розвитку біохімії за спрямуванням роботи кафедри (</w:t>
            </w:r>
            <w:proofErr w:type="spellStart"/>
            <w:r w:rsidRPr="00836880">
              <w:rPr>
                <w:rFonts w:ascii="Times New Roman" w:hAnsi="Times New Roman" w:cs="Times New Roman"/>
                <w:sz w:val="28"/>
                <w:szCs w:val="28"/>
              </w:rPr>
              <w:t>оксидативний</w:t>
            </w:r>
            <w:proofErr w:type="spellEnd"/>
            <w:r w:rsidRPr="00836880">
              <w:rPr>
                <w:rFonts w:ascii="Times New Roman" w:hAnsi="Times New Roman" w:cs="Times New Roman"/>
                <w:sz w:val="28"/>
                <w:szCs w:val="28"/>
              </w:rPr>
              <w:t xml:space="preserve"> стрес, старіння організмів, токсикологія та імунологія);</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підходи, які використовуються для вибору модельного об’єкта та тематики дослідження;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принципи статистичної обробки результатів та програми, які використовуються при статистичній обробці;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принципи пошуку наукової інформації в мережі «Internet» та інших мережах і системах;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організаційні заходи щодо впровадження і практичного використання результатів наукової роботи;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принципи наукової етики.</w:t>
            </w:r>
          </w:p>
          <w:p w:rsidR="00DC4DBA" w:rsidRPr="00836880" w:rsidRDefault="00DC4DBA" w:rsidP="005A4BF0">
            <w:p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b/>
                <w:sz w:val="28"/>
                <w:szCs w:val="28"/>
              </w:rPr>
              <w:t>вміти</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оцінювати актуальність намічених досліджень;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rPr>
              <w:t xml:space="preserve">формулювати мету і завдання дослідження;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визначити об’єкт і предмет дослідження;</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 xml:space="preserve"> розробляти програму, план і методику проведення досліджень з вибраної теми;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 xml:space="preserve">здійснювати аналітичний огляд джерел наукової інформації за обраною тематикою дослідження;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 xml:space="preserve">здійснювати статистичну обробку результатів досліджень;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складати і оформляти реферати, статті, звіти про науково</w:t>
            </w:r>
            <w:r w:rsidRPr="00836880">
              <w:rPr>
                <w:rFonts w:ascii="Times New Roman" w:hAnsi="Times New Roman" w:cs="Times New Roman"/>
                <w:b/>
                <w:sz w:val="28"/>
                <w:szCs w:val="28"/>
              </w:rPr>
              <w:t>-</w:t>
            </w:r>
            <w:r w:rsidRPr="00836880">
              <w:rPr>
                <w:rFonts w:ascii="Times New Roman" w:hAnsi="Times New Roman" w:cs="Times New Roman"/>
                <w:sz w:val="28"/>
                <w:szCs w:val="28"/>
              </w:rPr>
              <w:t xml:space="preserve">дослідну роботу та рецензії на них;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 xml:space="preserve">здійснювати пошук нових наукових рішень; </w:t>
            </w:r>
          </w:p>
          <w:p w:rsidR="00DC4DBA" w:rsidRPr="00836880" w:rsidRDefault="00DC4DBA" w:rsidP="005A4BF0">
            <w:pPr>
              <w:widowControl/>
              <w:numPr>
                <w:ilvl w:val="0"/>
                <w:numId w:val="3"/>
              </w:numPr>
              <w:tabs>
                <w:tab w:val="left" w:pos="416"/>
              </w:tabs>
              <w:ind w:left="142" w:right="98" w:hanging="10"/>
              <w:jc w:val="both"/>
              <w:rPr>
                <w:rFonts w:ascii="Times New Roman" w:hAnsi="Times New Roman" w:cs="Times New Roman"/>
                <w:b/>
                <w:sz w:val="28"/>
                <w:szCs w:val="28"/>
              </w:rPr>
            </w:pPr>
            <w:r w:rsidRPr="00836880">
              <w:rPr>
                <w:rFonts w:ascii="Times New Roman" w:hAnsi="Times New Roman" w:cs="Times New Roman"/>
                <w:sz w:val="28"/>
                <w:szCs w:val="28"/>
              </w:rPr>
              <w:t>працювати в наукових колективах.</w:t>
            </w:r>
          </w:p>
          <w:p w:rsidR="00856352" w:rsidRPr="00836880" w:rsidRDefault="00856352" w:rsidP="005D6242">
            <w:pPr>
              <w:tabs>
                <w:tab w:val="left" w:pos="750"/>
              </w:tabs>
              <w:ind w:left="142" w:right="98" w:hanging="142"/>
              <w:jc w:val="both"/>
              <w:rPr>
                <w:rFonts w:ascii="Times New Roman" w:hAnsi="Times New Roman" w:cs="Times New Roman"/>
                <w:sz w:val="28"/>
                <w:szCs w:val="28"/>
              </w:rPr>
            </w:pP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6352" w:rsidRPr="00836880" w:rsidRDefault="00856352" w:rsidP="005D6242">
            <w:pPr>
              <w:tabs>
                <w:tab w:val="left" w:leader="underscore" w:pos="2842"/>
                <w:tab w:val="left" w:leader="underscore" w:pos="9403"/>
              </w:tabs>
              <w:ind w:left="142" w:right="98" w:hanging="142"/>
              <w:jc w:val="center"/>
              <w:rPr>
                <w:rFonts w:ascii="Times New Roman" w:hAnsi="Times New Roman" w:cs="Times New Roman"/>
                <w:sz w:val="28"/>
                <w:szCs w:val="28"/>
              </w:rPr>
            </w:pPr>
            <w:r w:rsidRPr="00836880">
              <w:rPr>
                <w:rFonts w:ascii="Times New Roman" w:hAnsi="Times New Roman" w:cs="Times New Roman"/>
                <w:b/>
                <w:bCs/>
                <w:sz w:val="28"/>
                <w:szCs w:val="28"/>
              </w:rPr>
              <w:lastRenderedPageBreak/>
              <w:t xml:space="preserve">4. </w:t>
            </w:r>
            <w:r w:rsidR="00E24D28" w:rsidRPr="00836880">
              <w:rPr>
                <w:rFonts w:ascii="Times New Roman" w:hAnsi="Times New Roman" w:cs="Times New Roman"/>
                <w:b/>
                <w:bCs/>
                <w:sz w:val="28"/>
                <w:szCs w:val="28"/>
              </w:rPr>
              <w:t>К</w:t>
            </w:r>
            <w:r w:rsidRPr="00836880">
              <w:rPr>
                <w:rFonts w:ascii="Times New Roman" w:hAnsi="Times New Roman" w:cs="Times New Roman"/>
                <w:b/>
                <w:bCs/>
                <w:sz w:val="28"/>
                <w:szCs w:val="28"/>
              </w:rPr>
              <w:t>омпетен</w:t>
            </w:r>
            <w:r w:rsidRPr="00836880">
              <w:rPr>
                <w:rFonts w:ascii="Times New Roman" w:hAnsi="Times New Roman" w:cs="Times New Roman"/>
                <w:b/>
                <w:sz w:val="28"/>
                <w:szCs w:val="28"/>
              </w:rPr>
              <w:t>тності</w:t>
            </w: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C4DBA" w:rsidRPr="00836880" w:rsidRDefault="00DC4DBA" w:rsidP="005A4BF0">
            <w:pPr>
              <w:pStyle w:val="a4"/>
              <w:ind w:left="142" w:right="98" w:hanging="10"/>
              <w:jc w:val="both"/>
              <w:rPr>
                <w:rFonts w:ascii="Times New Roman" w:hAnsi="Times New Roman" w:cs="Times New Roman"/>
                <w:sz w:val="28"/>
                <w:szCs w:val="28"/>
              </w:rPr>
            </w:pPr>
            <w:r w:rsidRPr="00836880">
              <w:rPr>
                <w:rFonts w:ascii="Times New Roman" w:hAnsi="Times New Roman" w:cs="Times New Roman"/>
                <w:b/>
                <w:sz w:val="28"/>
                <w:szCs w:val="28"/>
              </w:rPr>
              <w:t>Аналіз та синтез (С1)</w:t>
            </w:r>
            <w:r w:rsidRPr="00836880">
              <w:rPr>
                <w:rFonts w:ascii="Times New Roman" w:hAnsi="Times New Roman" w:cs="Times New Roman"/>
                <w:sz w:val="28"/>
                <w:szCs w:val="28"/>
              </w:rPr>
              <w:t xml:space="preserve"> - здатність до аналізу та синтезу на основі логічних аргументів та перевірених фактів.</w:t>
            </w:r>
          </w:p>
          <w:p w:rsidR="00DC4DBA" w:rsidRPr="00836880" w:rsidRDefault="00DC4DBA" w:rsidP="005A4BF0">
            <w:pPr>
              <w:pStyle w:val="10"/>
              <w:keepNext/>
              <w:keepLines/>
              <w:spacing w:after="0" w:line="240" w:lineRule="auto"/>
              <w:ind w:left="142" w:right="98" w:hanging="10"/>
              <w:jc w:val="both"/>
              <w:rPr>
                <w:rFonts w:ascii="Times New Roman" w:hAnsi="Times New Roman"/>
                <w:b/>
                <w:sz w:val="28"/>
                <w:szCs w:val="28"/>
                <w:lang w:val="uk-UA"/>
              </w:rPr>
            </w:pPr>
            <w:r w:rsidRPr="00836880">
              <w:rPr>
                <w:rFonts w:ascii="Times New Roman" w:hAnsi="Times New Roman"/>
                <w:b/>
                <w:sz w:val="28"/>
                <w:szCs w:val="28"/>
                <w:lang w:val="uk-UA"/>
              </w:rPr>
              <w:t>Глибокі знання та розуміння (С8)</w:t>
            </w:r>
            <w:r w:rsidRPr="00836880">
              <w:rPr>
                <w:rFonts w:ascii="Times New Roman" w:hAnsi="Times New Roman"/>
                <w:sz w:val="28"/>
                <w:szCs w:val="28"/>
                <w:lang w:val="uk-UA"/>
              </w:rPr>
              <w:t xml:space="preserve"> - здатність проаналізувати біологічні процеси та явища з погляду фундаментальних принципів та знань з фізики, хімії, загальної біології, біохімії та молекулярної біології, а також на основі відповідних математичних методів. </w:t>
            </w:r>
          </w:p>
          <w:p w:rsidR="00DC4DBA" w:rsidRPr="00836880" w:rsidRDefault="00DC4DBA" w:rsidP="005A4BF0">
            <w:pPr>
              <w:pStyle w:val="a4"/>
              <w:ind w:left="142" w:right="98" w:hanging="10"/>
              <w:jc w:val="both"/>
              <w:rPr>
                <w:rFonts w:ascii="Times New Roman" w:hAnsi="Times New Roman" w:cs="Times New Roman"/>
                <w:sz w:val="28"/>
                <w:szCs w:val="28"/>
              </w:rPr>
            </w:pPr>
            <w:r w:rsidRPr="00836880">
              <w:rPr>
                <w:rFonts w:ascii="Times New Roman" w:hAnsi="Times New Roman" w:cs="Times New Roman"/>
                <w:b/>
                <w:sz w:val="28"/>
                <w:szCs w:val="28"/>
              </w:rPr>
              <w:t>Розв’язання проблем (С11)</w:t>
            </w:r>
            <w:r w:rsidRPr="00836880">
              <w:rPr>
                <w:rFonts w:ascii="Times New Roman" w:hAnsi="Times New Roman" w:cs="Times New Roman"/>
                <w:sz w:val="28"/>
                <w:szCs w:val="28"/>
              </w:rPr>
              <w:t xml:space="preserve"> - здатність розв’язувати широке коло проблем і задач шляхом розуміння їх фундаментальних основ та використання як теоретичних, так і експериментальних методів,  засвоєних з програми біохімії.</w:t>
            </w:r>
          </w:p>
          <w:p w:rsidR="00DC4DBA" w:rsidRPr="00836880" w:rsidRDefault="00DC4DBA" w:rsidP="005A4BF0">
            <w:pPr>
              <w:pStyle w:val="a4"/>
              <w:ind w:left="142" w:right="98" w:hanging="10"/>
              <w:jc w:val="both"/>
              <w:rPr>
                <w:rFonts w:ascii="Times New Roman" w:hAnsi="Times New Roman" w:cs="Times New Roman"/>
                <w:sz w:val="28"/>
                <w:szCs w:val="28"/>
              </w:rPr>
            </w:pPr>
            <w:r w:rsidRPr="00836880">
              <w:rPr>
                <w:rFonts w:ascii="Times New Roman" w:hAnsi="Times New Roman" w:cs="Times New Roman"/>
                <w:b/>
                <w:sz w:val="28"/>
                <w:szCs w:val="28"/>
              </w:rPr>
              <w:t>Ерудиція в області сучасної експериментальної біології(С13)</w:t>
            </w:r>
            <w:r w:rsidRPr="00836880">
              <w:rPr>
                <w:rFonts w:ascii="Times New Roman" w:hAnsi="Times New Roman" w:cs="Times New Roman"/>
                <w:sz w:val="28"/>
                <w:szCs w:val="28"/>
              </w:rPr>
              <w:t xml:space="preserve"> - здатність описати широке коло природних об’єктів та процесів (як натуральних, так і </w:t>
            </w:r>
            <w:r w:rsidRPr="00836880">
              <w:rPr>
                <w:rFonts w:ascii="Times New Roman" w:hAnsi="Times New Roman" w:cs="Times New Roman"/>
                <w:sz w:val="28"/>
                <w:szCs w:val="28"/>
              </w:rPr>
              <w:lastRenderedPageBreak/>
              <w:t>штучно  створених), починаючи від цілісності біосфери (включаючи появу життя на Землі та еволюцію організмів до нинішніх днів) та закінчуючи на макромолекулярних частинках та процесах; ця здатність повинна ґрунтуватися на глибокому знанні та розумінні широкого кола фізичних, хімічних та біологічних теорій та тем.</w:t>
            </w:r>
          </w:p>
          <w:p w:rsidR="00382974" w:rsidRPr="00836880" w:rsidRDefault="00DC4DBA" w:rsidP="005A4BF0">
            <w:pPr>
              <w:pStyle w:val="a4"/>
              <w:tabs>
                <w:tab w:val="left" w:leader="underscore" w:pos="2842"/>
                <w:tab w:val="left" w:leader="underscore" w:pos="9403"/>
              </w:tabs>
              <w:ind w:left="142" w:right="98" w:hanging="10"/>
              <w:jc w:val="both"/>
              <w:rPr>
                <w:rFonts w:ascii="Times New Roman" w:hAnsi="Times New Roman" w:cs="Times New Roman"/>
                <w:sz w:val="28"/>
                <w:szCs w:val="28"/>
              </w:rPr>
            </w:pPr>
            <w:r w:rsidRPr="00836880">
              <w:rPr>
                <w:rFonts w:ascii="Times New Roman" w:hAnsi="Times New Roman" w:cs="Times New Roman"/>
                <w:b/>
                <w:sz w:val="28"/>
                <w:szCs w:val="28"/>
              </w:rPr>
              <w:t>Здатність до навчання(С14)</w:t>
            </w:r>
            <w:r w:rsidRPr="00836880">
              <w:rPr>
                <w:rFonts w:ascii="Times New Roman" w:hAnsi="Times New Roman" w:cs="Times New Roman"/>
                <w:sz w:val="28"/>
                <w:szCs w:val="28"/>
              </w:rPr>
              <w:t xml:space="preserve"> -  здатність шляхом самостійного навчання освоїти нові області, використовуючи здобуті загально-природничі, загально-біологічні та біохімічні знання.</w:t>
            </w:r>
          </w:p>
        </w:tc>
      </w:tr>
      <w:tr w:rsidR="00981C60"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81C60" w:rsidRPr="00836880" w:rsidRDefault="00F41A0D" w:rsidP="005D6242">
            <w:pPr>
              <w:pStyle w:val="a4"/>
              <w:tabs>
                <w:tab w:val="left" w:leader="underscore" w:pos="2842"/>
                <w:tab w:val="left" w:leader="underscore" w:pos="9403"/>
              </w:tabs>
              <w:ind w:left="142" w:right="98" w:hanging="142"/>
              <w:jc w:val="center"/>
              <w:rPr>
                <w:rFonts w:ascii="Times New Roman" w:hAnsi="Times New Roman" w:cs="Times New Roman"/>
                <w:b/>
                <w:bCs/>
                <w:sz w:val="28"/>
                <w:szCs w:val="28"/>
              </w:rPr>
            </w:pPr>
            <w:r w:rsidRPr="00836880">
              <w:rPr>
                <w:rFonts w:ascii="Times New Roman" w:hAnsi="Times New Roman" w:cs="Times New Roman"/>
                <w:b/>
                <w:bCs/>
                <w:sz w:val="28"/>
                <w:szCs w:val="28"/>
                <w:lang w:val="en-US"/>
              </w:rPr>
              <w:lastRenderedPageBreak/>
              <w:t>5</w:t>
            </w:r>
            <w:r w:rsidRPr="00836880">
              <w:rPr>
                <w:rFonts w:ascii="Times New Roman" w:hAnsi="Times New Roman" w:cs="Times New Roman"/>
                <w:b/>
                <w:bCs/>
                <w:sz w:val="28"/>
                <w:szCs w:val="28"/>
              </w:rPr>
              <w:t>. Програмні результати навчання</w:t>
            </w:r>
          </w:p>
        </w:tc>
      </w:tr>
      <w:tr w:rsidR="00981C60"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C4DBA" w:rsidRPr="00836880" w:rsidRDefault="00DC4DBA" w:rsidP="005A4BF0">
            <w:pPr>
              <w:pStyle w:val="a4"/>
              <w:ind w:left="142" w:right="98" w:hanging="10"/>
              <w:rPr>
                <w:rFonts w:ascii="Times New Roman" w:hAnsi="Times New Roman" w:cs="Times New Roman"/>
                <w:sz w:val="28"/>
                <w:szCs w:val="28"/>
              </w:rPr>
            </w:pPr>
            <w:r w:rsidRPr="00836880">
              <w:rPr>
                <w:rFonts w:ascii="Times New Roman" w:hAnsi="Times New Roman" w:cs="Times New Roman"/>
                <w:sz w:val="28"/>
                <w:szCs w:val="28"/>
                <w:lang w:val="en-US"/>
              </w:rPr>
              <w:t>D</w:t>
            </w:r>
            <w:r w:rsidRPr="00836880">
              <w:rPr>
                <w:rFonts w:ascii="Times New Roman" w:hAnsi="Times New Roman" w:cs="Times New Roman"/>
                <w:sz w:val="28"/>
                <w:szCs w:val="28"/>
              </w:rPr>
              <w:t>1. Здатність на основі розуміння сучасних наукових фактів, концепцій, теорій, принципів і методів приймати рішення з важливих проблем біохімії, біотехнології, експериментальної біології і на межі предметних галузей (С1, С8, С11).</w:t>
            </w:r>
          </w:p>
          <w:p w:rsidR="00F41A0D" w:rsidRPr="00836880" w:rsidRDefault="00DC4DBA" w:rsidP="005A4BF0">
            <w:pPr>
              <w:tabs>
                <w:tab w:val="left" w:leader="underscore" w:pos="2842"/>
                <w:tab w:val="left" w:leader="underscore" w:pos="9403"/>
              </w:tabs>
              <w:ind w:left="142" w:right="98" w:hanging="10"/>
              <w:jc w:val="both"/>
              <w:rPr>
                <w:rFonts w:ascii="Times New Roman" w:hAnsi="Times New Roman" w:cs="Times New Roman"/>
                <w:sz w:val="28"/>
                <w:szCs w:val="28"/>
              </w:rPr>
            </w:pPr>
            <w:r w:rsidRPr="00836880">
              <w:rPr>
                <w:rFonts w:ascii="Times New Roman" w:hAnsi="Times New Roman" w:cs="Times New Roman"/>
                <w:sz w:val="28"/>
                <w:szCs w:val="28"/>
                <w:lang w:val="en-US"/>
              </w:rPr>
              <w:t>D</w:t>
            </w:r>
            <w:r w:rsidRPr="00836880">
              <w:rPr>
                <w:rFonts w:ascii="Times New Roman" w:hAnsi="Times New Roman" w:cs="Times New Roman"/>
                <w:sz w:val="28"/>
                <w:szCs w:val="28"/>
              </w:rPr>
              <w:t>8. Глибокі обґрунтовані знання та розуміння біологічних процесів і явищ загалом та у вузьких галузях індивідуального дослідження: біомедицини, порівняльної фізіології та біохімії, мікробіології, токсикології, молекулярної біології, біотехнології, імунології (С8, С13-С14).</w:t>
            </w:r>
          </w:p>
        </w:tc>
      </w:tr>
      <w:tr w:rsidR="00856352" w:rsidRPr="00836880" w:rsidTr="005D6242">
        <w:trPr>
          <w:trHeight w:val="25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6352" w:rsidRPr="00836880" w:rsidRDefault="00F41A0D" w:rsidP="005D6242">
            <w:pPr>
              <w:ind w:left="142" w:right="98" w:hanging="142"/>
              <w:jc w:val="center"/>
              <w:rPr>
                <w:rFonts w:ascii="Times New Roman" w:hAnsi="Times New Roman" w:cs="Times New Roman"/>
                <w:sz w:val="28"/>
                <w:szCs w:val="28"/>
              </w:rPr>
            </w:pPr>
            <w:r w:rsidRPr="00836880">
              <w:rPr>
                <w:rFonts w:ascii="Times New Roman" w:hAnsi="Times New Roman" w:cs="Times New Roman"/>
                <w:b/>
                <w:bCs/>
                <w:sz w:val="28"/>
                <w:szCs w:val="28"/>
              </w:rPr>
              <w:t>6</w:t>
            </w:r>
            <w:r w:rsidR="00856352" w:rsidRPr="00836880">
              <w:rPr>
                <w:rFonts w:ascii="Times New Roman" w:hAnsi="Times New Roman" w:cs="Times New Roman"/>
                <w:b/>
                <w:bCs/>
                <w:sz w:val="28"/>
                <w:szCs w:val="28"/>
              </w:rPr>
              <w:t>. Організація</w:t>
            </w:r>
            <w:r w:rsidR="00856352" w:rsidRPr="00836880">
              <w:rPr>
                <w:rFonts w:ascii="Times New Roman" w:hAnsi="Times New Roman" w:cs="Times New Roman"/>
                <w:b/>
                <w:sz w:val="28"/>
                <w:szCs w:val="28"/>
              </w:rPr>
              <w:t xml:space="preserve"> навчання курсу</w:t>
            </w:r>
          </w:p>
        </w:tc>
      </w:tr>
      <w:tr w:rsidR="00856352" w:rsidRPr="00836880" w:rsidTr="005D6242">
        <w:trPr>
          <w:trHeight w:val="245"/>
        </w:trPr>
        <w:tc>
          <w:tcPr>
            <w:tcW w:w="9781" w:type="dxa"/>
            <w:gridSpan w:val="3"/>
            <w:tcBorders>
              <w:top w:val="single" w:sz="4" w:space="0" w:color="auto"/>
              <w:left w:val="single" w:sz="4" w:space="0" w:color="auto"/>
              <w:right w:val="single" w:sz="4" w:space="0" w:color="auto"/>
            </w:tcBorders>
            <w:shd w:val="clear" w:color="auto" w:fill="FFFFFF"/>
            <w:vAlign w:val="bottom"/>
          </w:tcPr>
          <w:p w:rsidR="00856352" w:rsidRPr="00836880" w:rsidRDefault="00856352" w:rsidP="005D6242">
            <w:pPr>
              <w:ind w:left="142" w:right="98" w:hanging="142"/>
              <w:jc w:val="center"/>
              <w:rPr>
                <w:rFonts w:ascii="Times New Roman" w:hAnsi="Times New Roman" w:cs="Times New Roman"/>
                <w:b/>
                <w:sz w:val="28"/>
                <w:szCs w:val="28"/>
              </w:rPr>
            </w:pPr>
            <w:r w:rsidRPr="00836880">
              <w:rPr>
                <w:rFonts w:ascii="Times New Roman" w:hAnsi="Times New Roman" w:cs="Times New Roman"/>
                <w:b/>
                <w:sz w:val="28"/>
                <w:szCs w:val="28"/>
              </w:rPr>
              <w:t>Обсяг курсу</w:t>
            </w:r>
          </w:p>
        </w:tc>
      </w:tr>
      <w:tr w:rsidR="00D202C5" w:rsidRPr="00836880" w:rsidTr="005D6242">
        <w:trPr>
          <w:trHeight w:val="245"/>
        </w:trPr>
        <w:tc>
          <w:tcPr>
            <w:tcW w:w="6149" w:type="dxa"/>
            <w:gridSpan w:val="2"/>
            <w:tcBorders>
              <w:top w:val="single" w:sz="4" w:space="0" w:color="auto"/>
              <w:left w:val="single" w:sz="4" w:space="0" w:color="auto"/>
            </w:tcBorders>
            <w:shd w:val="clear" w:color="auto" w:fill="FFFFFF"/>
            <w:vAlign w:val="bottom"/>
          </w:tcPr>
          <w:p w:rsidR="00D202C5" w:rsidRPr="00836880" w:rsidRDefault="007D384E" w:rsidP="005A4BF0">
            <w:pPr>
              <w:ind w:left="142" w:right="98" w:hanging="10"/>
              <w:rPr>
                <w:rFonts w:ascii="Times New Roman" w:hAnsi="Times New Roman" w:cs="Times New Roman"/>
                <w:sz w:val="28"/>
                <w:szCs w:val="28"/>
              </w:rPr>
            </w:pPr>
            <w:r w:rsidRPr="00836880">
              <w:rPr>
                <w:rFonts w:ascii="Times New Roman" w:hAnsi="Times New Roman" w:cs="Times New Roman"/>
                <w:sz w:val="28"/>
                <w:szCs w:val="28"/>
              </w:rPr>
              <w:t>Вид заняття</w:t>
            </w:r>
          </w:p>
        </w:tc>
        <w:tc>
          <w:tcPr>
            <w:tcW w:w="3632" w:type="dxa"/>
            <w:tcBorders>
              <w:top w:val="single" w:sz="4" w:space="0" w:color="auto"/>
              <w:left w:val="single" w:sz="4" w:space="0" w:color="auto"/>
              <w:right w:val="single" w:sz="4" w:space="0" w:color="auto"/>
            </w:tcBorders>
            <w:shd w:val="clear" w:color="auto" w:fill="FFFFFF"/>
            <w:vAlign w:val="bottom"/>
          </w:tcPr>
          <w:p w:rsidR="00D202C5" w:rsidRPr="00836880" w:rsidRDefault="007D384E" w:rsidP="005A4BF0">
            <w:pPr>
              <w:ind w:left="142" w:right="98" w:hanging="64"/>
              <w:rPr>
                <w:rFonts w:ascii="Times New Roman" w:hAnsi="Times New Roman" w:cs="Times New Roman"/>
                <w:sz w:val="28"/>
                <w:szCs w:val="28"/>
              </w:rPr>
            </w:pPr>
            <w:r w:rsidRPr="00836880">
              <w:rPr>
                <w:rFonts w:ascii="Times New Roman" w:hAnsi="Times New Roman" w:cs="Times New Roman"/>
                <w:sz w:val="28"/>
                <w:szCs w:val="28"/>
              </w:rPr>
              <w:t>Загальна кількість годин</w:t>
            </w:r>
          </w:p>
        </w:tc>
      </w:tr>
      <w:tr w:rsidR="00D202C5" w:rsidRPr="00836880" w:rsidTr="005D6242">
        <w:trPr>
          <w:trHeight w:val="240"/>
        </w:trPr>
        <w:tc>
          <w:tcPr>
            <w:tcW w:w="6149" w:type="dxa"/>
            <w:gridSpan w:val="2"/>
            <w:tcBorders>
              <w:top w:val="single" w:sz="4" w:space="0" w:color="auto"/>
              <w:left w:val="single" w:sz="4" w:space="0" w:color="auto"/>
            </w:tcBorders>
            <w:shd w:val="clear" w:color="auto" w:fill="FFFFFF"/>
            <w:vAlign w:val="center"/>
          </w:tcPr>
          <w:p w:rsidR="00D202C5" w:rsidRPr="00836880" w:rsidRDefault="007D384E" w:rsidP="005A4BF0">
            <w:pPr>
              <w:ind w:left="142" w:right="98" w:hanging="10"/>
              <w:rPr>
                <w:rFonts w:ascii="Times New Roman" w:hAnsi="Times New Roman" w:cs="Times New Roman"/>
                <w:sz w:val="28"/>
                <w:szCs w:val="28"/>
              </w:rPr>
            </w:pPr>
            <w:r w:rsidRPr="00836880">
              <w:rPr>
                <w:rFonts w:ascii="Times New Roman" w:hAnsi="Times New Roman" w:cs="Times New Roman"/>
                <w:sz w:val="28"/>
                <w:szCs w:val="28"/>
              </w:rPr>
              <w:t>лекції</w:t>
            </w:r>
          </w:p>
        </w:tc>
        <w:tc>
          <w:tcPr>
            <w:tcW w:w="3632" w:type="dxa"/>
            <w:tcBorders>
              <w:top w:val="single" w:sz="4" w:space="0" w:color="auto"/>
              <w:left w:val="single" w:sz="4" w:space="0" w:color="auto"/>
              <w:right w:val="single" w:sz="4" w:space="0" w:color="auto"/>
            </w:tcBorders>
            <w:shd w:val="clear" w:color="auto" w:fill="FFFFFF"/>
            <w:vAlign w:val="bottom"/>
          </w:tcPr>
          <w:p w:rsidR="00D202C5" w:rsidRPr="00836880" w:rsidRDefault="00DC4DBA" w:rsidP="005A4BF0">
            <w:pPr>
              <w:ind w:left="142" w:right="98" w:hanging="64"/>
              <w:rPr>
                <w:rFonts w:ascii="Times New Roman" w:hAnsi="Times New Roman" w:cs="Times New Roman"/>
                <w:sz w:val="28"/>
                <w:szCs w:val="28"/>
              </w:rPr>
            </w:pPr>
            <w:r w:rsidRPr="00836880">
              <w:rPr>
                <w:rFonts w:ascii="Times New Roman" w:hAnsi="Times New Roman" w:cs="Times New Roman"/>
                <w:sz w:val="28"/>
                <w:szCs w:val="28"/>
              </w:rPr>
              <w:t>20</w:t>
            </w:r>
          </w:p>
        </w:tc>
      </w:tr>
      <w:tr w:rsidR="00DC4DBA" w:rsidRPr="00836880" w:rsidTr="005D6242">
        <w:trPr>
          <w:trHeight w:val="240"/>
        </w:trPr>
        <w:tc>
          <w:tcPr>
            <w:tcW w:w="6149" w:type="dxa"/>
            <w:gridSpan w:val="2"/>
            <w:tcBorders>
              <w:top w:val="single" w:sz="4" w:space="0" w:color="auto"/>
              <w:left w:val="single" w:sz="4" w:space="0" w:color="auto"/>
            </w:tcBorders>
            <w:shd w:val="clear" w:color="auto" w:fill="FFFFFF"/>
            <w:vAlign w:val="center"/>
          </w:tcPr>
          <w:p w:rsidR="00DC4DBA" w:rsidRPr="00836880" w:rsidRDefault="00DC4DBA" w:rsidP="005A4BF0">
            <w:pPr>
              <w:ind w:left="142" w:right="98" w:hanging="10"/>
              <w:rPr>
                <w:rFonts w:ascii="Times New Roman" w:hAnsi="Times New Roman" w:cs="Times New Roman"/>
                <w:sz w:val="28"/>
                <w:szCs w:val="28"/>
              </w:rPr>
            </w:pPr>
            <w:r w:rsidRPr="00836880">
              <w:rPr>
                <w:rFonts w:ascii="Times New Roman" w:hAnsi="Times New Roman" w:cs="Times New Roman"/>
                <w:sz w:val="28"/>
                <w:szCs w:val="28"/>
              </w:rPr>
              <w:t>практичні</w:t>
            </w:r>
          </w:p>
        </w:tc>
        <w:tc>
          <w:tcPr>
            <w:tcW w:w="3632" w:type="dxa"/>
            <w:tcBorders>
              <w:top w:val="single" w:sz="4" w:space="0" w:color="auto"/>
              <w:left w:val="single" w:sz="4" w:space="0" w:color="auto"/>
              <w:right w:val="single" w:sz="4" w:space="0" w:color="auto"/>
            </w:tcBorders>
            <w:shd w:val="clear" w:color="auto" w:fill="FFFFFF"/>
            <w:vAlign w:val="bottom"/>
          </w:tcPr>
          <w:p w:rsidR="00DC4DBA" w:rsidRPr="00836880" w:rsidRDefault="00DC4DBA" w:rsidP="005A4BF0">
            <w:pPr>
              <w:ind w:left="142" w:right="98" w:hanging="64"/>
              <w:rPr>
                <w:rFonts w:ascii="Times New Roman" w:hAnsi="Times New Roman" w:cs="Times New Roman"/>
                <w:sz w:val="28"/>
                <w:szCs w:val="28"/>
              </w:rPr>
            </w:pPr>
            <w:r w:rsidRPr="00836880">
              <w:rPr>
                <w:rFonts w:ascii="Times New Roman" w:hAnsi="Times New Roman" w:cs="Times New Roman"/>
                <w:sz w:val="28"/>
                <w:szCs w:val="28"/>
              </w:rPr>
              <w:t>16</w:t>
            </w:r>
          </w:p>
        </w:tc>
      </w:tr>
      <w:tr w:rsidR="00D202C5" w:rsidRPr="00836880" w:rsidTr="005D6242">
        <w:trPr>
          <w:trHeight w:val="240"/>
        </w:trPr>
        <w:tc>
          <w:tcPr>
            <w:tcW w:w="6149" w:type="dxa"/>
            <w:gridSpan w:val="2"/>
            <w:tcBorders>
              <w:top w:val="single" w:sz="4" w:space="0" w:color="auto"/>
              <w:left w:val="single" w:sz="4" w:space="0" w:color="auto"/>
            </w:tcBorders>
            <w:shd w:val="clear" w:color="auto" w:fill="FFFFFF"/>
            <w:vAlign w:val="bottom"/>
          </w:tcPr>
          <w:p w:rsidR="00D202C5" w:rsidRPr="00836880" w:rsidRDefault="007D384E" w:rsidP="005A4BF0">
            <w:pPr>
              <w:ind w:left="142" w:right="98" w:hanging="10"/>
              <w:rPr>
                <w:rFonts w:ascii="Times New Roman" w:hAnsi="Times New Roman" w:cs="Times New Roman"/>
                <w:sz w:val="28"/>
                <w:szCs w:val="28"/>
              </w:rPr>
            </w:pPr>
            <w:r w:rsidRPr="00836880">
              <w:rPr>
                <w:rFonts w:ascii="Times New Roman" w:hAnsi="Times New Roman" w:cs="Times New Roman"/>
                <w:sz w:val="28"/>
                <w:szCs w:val="28"/>
              </w:rPr>
              <w:t>лабораторні</w:t>
            </w:r>
          </w:p>
        </w:tc>
        <w:tc>
          <w:tcPr>
            <w:tcW w:w="3632" w:type="dxa"/>
            <w:tcBorders>
              <w:top w:val="single" w:sz="4" w:space="0" w:color="auto"/>
              <w:left w:val="single" w:sz="4" w:space="0" w:color="auto"/>
              <w:right w:val="single" w:sz="4" w:space="0" w:color="auto"/>
            </w:tcBorders>
            <w:shd w:val="clear" w:color="auto" w:fill="FFFFFF"/>
            <w:vAlign w:val="bottom"/>
          </w:tcPr>
          <w:p w:rsidR="00D202C5" w:rsidRPr="00836880" w:rsidRDefault="00DC4DBA" w:rsidP="005A4BF0">
            <w:pPr>
              <w:ind w:left="142" w:right="98" w:hanging="64"/>
              <w:rPr>
                <w:rFonts w:ascii="Times New Roman" w:hAnsi="Times New Roman" w:cs="Times New Roman"/>
                <w:sz w:val="28"/>
                <w:szCs w:val="28"/>
              </w:rPr>
            </w:pPr>
            <w:r w:rsidRPr="00836880">
              <w:rPr>
                <w:rFonts w:ascii="Times New Roman" w:hAnsi="Times New Roman" w:cs="Times New Roman"/>
                <w:sz w:val="28"/>
                <w:szCs w:val="28"/>
              </w:rPr>
              <w:t>32</w:t>
            </w:r>
          </w:p>
        </w:tc>
      </w:tr>
      <w:tr w:rsidR="00D202C5" w:rsidRPr="00011734" w:rsidTr="005D6242">
        <w:trPr>
          <w:trHeight w:val="250"/>
        </w:trPr>
        <w:tc>
          <w:tcPr>
            <w:tcW w:w="6149" w:type="dxa"/>
            <w:gridSpan w:val="2"/>
            <w:tcBorders>
              <w:top w:val="single" w:sz="4" w:space="0" w:color="auto"/>
              <w:left w:val="single" w:sz="4" w:space="0" w:color="auto"/>
              <w:bottom w:val="single" w:sz="4" w:space="0" w:color="auto"/>
            </w:tcBorders>
            <w:shd w:val="clear" w:color="auto" w:fill="FFFFFF"/>
          </w:tcPr>
          <w:p w:rsidR="00D202C5" w:rsidRPr="00011734" w:rsidRDefault="007D384E" w:rsidP="005A4BF0">
            <w:pPr>
              <w:ind w:left="142" w:right="98" w:hanging="10"/>
              <w:rPr>
                <w:rFonts w:ascii="Times New Roman" w:hAnsi="Times New Roman" w:cs="Times New Roman"/>
              </w:rPr>
            </w:pPr>
            <w:r w:rsidRPr="00011734">
              <w:rPr>
                <w:rFonts w:ascii="Times New Roman" w:hAnsi="Times New Roman" w:cs="Times New Roman"/>
              </w:rPr>
              <w:t>самостійна робота</w:t>
            </w:r>
          </w:p>
        </w:tc>
        <w:tc>
          <w:tcPr>
            <w:tcW w:w="3632" w:type="dxa"/>
            <w:tcBorders>
              <w:top w:val="single" w:sz="4" w:space="0" w:color="auto"/>
              <w:left w:val="single" w:sz="4" w:space="0" w:color="auto"/>
              <w:bottom w:val="single" w:sz="4" w:space="0" w:color="auto"/>
              <w:right w:val="single" w:sz="4" w:space="0" w:color="auto"/>
            </w:tcBorders>
            <w:shd w:val="clear" w:color="auto" w:fill="FFFFFF"/>
            <w:vAlign w:val="bottom"/>
          </w:tcPr>
          <w:p w:rsidR="00D202C5" w:rsidRPr="00011734" w:rsidRDefault="00DC4DBA" w:rsidP="005A4BF0">
            <w:pPr>
              <w:ind w:left="142" w:right="98" w:hanging="64"/>
              <w:rPr>
                <w:rFonts w:ascii="Times New Roman" w:hAnsi="Times New Roman" w:cs="Times New Roman"/>
              </w:rPr>
            </w:pPr>
            <w:r w:rsidRPr="00011734">
              <w:rPr>
                <w:rFonts w:ascii="Times New Roman" w:hAnsi="Times New Roman" w:cs="Times New Roman"/>
              </w:rPr>
              <w:t>108</w:t>
            </w:r>
          </w:p>
        </w:tc>
      </w:tr>
    </w:tbl>
    <w:p w:rsidR="00D202C5" w:rsidRPr="00011734" w:rsidRDefault="007D384E" w:rsidP="005D6242">
      <w:pPr>
        <w:ind w:left="142" w:right="98" w:hanging="142"/>
        <w:jc w:val="center"/>
        <w:rPr>
          <w:rFonts w:ascii="Times New Roman" w:hAnsi="Times New Roman" w:cs="Times New Roman"/>
          <w:b/>
        </w:rPr>
      </w:pPr>
      <w:r w:rsidRPr="00011734">
        <w:rPr>
          <w:rFonts w:ascii="Times New Roman" w:hAnsi="Times New Roman" w:cs="Times New Roman"/>
          <w:b/>
        </w:rPr>
        <w:t>Ознаки курсу</w:t>
      </w:r>
    </w:p>
    <w:tbl>
      <w:tblPr>
        <w:tblOverlap w:val="never"/>
        <w:tblW w:w="9948" w:type="dxa"/>
        <w:tblInd w:w="10" w:type="dxa"/>
        <w:tblLayout w:type="fixed"/>
        <w:tblCellMar>
          <w:left w:w="10" w:type="dxa"/>
          <w:right w:w="10" w:type="dxa"/>
        </w:tblCellMar>
        <w:tblLook w:val="0000"/>
      </w:tblPr>
      <w:tblGrid>
        <w:gridCol w:w="2477"/>
        <w:gridCol w:w="1145"/>
        <w:gridCol w:w="1337"/>
        <w:gridCol w:w="59"/>
        <w:gridCol w:w="820"/>
        <w:gridCol w:w="1608"/>
        <w:gridCol w:w="392"/>
        <w:gridCol w:w="834"/>
        <w:gridCol w:w="1251"/>
        <w:gridCol w:w="25"/>
      </w:tblGrid>
      <w:tr w:rsidR="002C5404" w:rsidRPr="00836880" w:rsidTr="00F41A0D">
        <w:trPr>
          <w:gridAfter w:val="1"/>
          <w:wAfter w:w="25" w:type="dxa"/>
          <w:trHeight w:val="475"/>
        </w:trPr>
        <w:tc>
          <w:tcPr>
            <w:tcW w:w="2477" w:type="dxa"/>
            <w:tcBorders>
              <w:top w:val="single" w:sz="4" w:space="0" w:color="auto"/>
              <w:left w:val="single" w:sz="4" w:space="0" w:color="auto"/>
            </w:tcBorders>
            <w:shd w:val="clear" w:color="auto" w:fill="FFFFFF"/>
            <w:vAlign w:val="center"/>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Семестр</w:t>
            </w:r>
          </w:p>
        </w:tc>
        <w:tc>
          <w:tcPr>
            <w:tcW w:w="2482" w:type="dxa"/>
            <w:gridSpan w:val="2"/>
            <w:tcBorders>
              <w:top w:val="single" w:sz="4" w:space="0" w:color="auto"/>
              <w:left w:val="single" w:sz="4" w:space="0" w:color="auto"/>
            </w:tcBorders>
            <w:shd w:val="clear" w:color="auto" w:fill="FFFFFF"/>
            <w:vAlign w:val="center"/>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Спеціальність</w:t>
            </w:r>
          </w:p>
        </w:tc>
        <w:tc>
          <w:tcPr>
            <w:tcW w:w="2487" w:type="dxa"/>
            <w:gridSpan w:val="3"/>
            <w:tcBorders>
              <w:top w:val="single" w:sz="4" w:space="0" w:color="auto"/>
              <w:left w:val="single" w:sz="4" w:space="0" w:color="auto"/>
            </w:tcBorders>
            <w:shd w:val="clear" w:color="auto" w:fill="FFFFFF"/>
            <w:vAlign w:val="bottom"/>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Курс</w:t>
            </w:r>
          </w:p>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(рік навчання)</w:t>
            </w:r>
          </w:p>
        </w:tc>
        <w:tc>
          <w:tcPr>
            <w:tcW w:w="2477" w:type="dxa"/>
            <w:gridSpan w:val="3"/>
            <w:tcBorders>
              <w:top w:val="single" w:sz="4" w:space="0" w:color="auto"/>
              <w:left w:val="single" w:sz="4" w:space="0" w:color="auto"/>
              <w:right w:val="single" w:sz="4" w:space="0" w:color="auto"/>
            </w:tcBorders>
            <w:shd w:val="clear" w:color="auto" w:fill="FFFFFF"/>
            <w:vAlign w:val="bottom"/>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Нормативний / вибірковий</w:t>
            </w:r>
          </w:p>
        </w:tc>
      </w:tr>
      <w:tr w:rsidR="002C5404" w:rsidRPr="00836880" w:rsidTr="00F41A0D">
        <w:trPr>
          <w:gridAfter w:val="1"/>
          <w:wAfter w:w="25" w:type="dxa"/>
          <w:trHeight w:val="235"/>
        </w:trPr>
        <w:tc>
          <w:tcPr>
            <w:tcW w:w="2477" w:type="dxa"/>
            <w:tcBorders>
              <w:top w:val="single" w:sz="4" w:space="0" w:color="auto"/>
              <w:left w:val="single" w:sz="4" w:space="0" w:color="auto"/>
              <w:bottom w:val="single" w:sz="4" w:space="0" w:color="auto"/>
            </w:tcBorders>
            <w:shd w:val="clear" w:color="auto" w:fill="FFFFFF"/>
            <w:vAlign w:val="bottom"/>
          </w:tcPr>
          <w:p w:rsidR="002C5404" w:rsidRPr="00836880" w:rsidRDefault="00DC4DBA"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1,</w:t>
            </w:r>
            <w:r w:rsidR="00F41A0D" w:rsidRPr="00836880">
              <w:rPr>
                <w:rFonts w:ascii="Times New Roman" w:hAnsi="Times New Roman" w:cs="Times New Roman"/>
                <w:sz w:val="28"/>
                <w:szCs w:val="28"/>
              </w:rPr>
              <w:t>2</w:t>
            </w:r>
          </w:p>
        </w:tc>
        <w:tc>
          <w:tcPr>
            <w:tcW w:w="2482" w:type="dxa"/>
            <w:gridSpan w:val="2"/>
            <w:tcBorders>
              <w:top w:val="single" w:sz="4" w:space="0" w:color="auto"/>
              <w:left w:val="single" w:sz="4" w:space="0" w:color="auto"/>
              <w:bottom w:val="single" w:sz="4" w:space="0" w:color="auto"/>
            </w:tcBorders>
            <w:shd w:val="clear" w:color="auto" w:fill="FFFFFF"/>
            <w:vAlign w:val="bottom"/>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Біологія</w:t>
            </w:r>
          </w:p>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 xml:space="preserve">(ОП </w:t>
            </w:r>
            <w:r w:rsidR="00F41A0D" w:rsidRPr="00836880">
              <w:rPr>
                <w:rFonts w:ascii="Times New Roman" w:hAnsi="Times New Roman" w:cs="Times New Roman"/>
                <w:sz w:val="28"/>
                <w:szCs w:val="28"/>
              </w:rPr>
              <w:t>Біохімія, біотехнологія та методологія біологічних досліджень</w:t>
            </w:r>
            <w:r w:rsidRPr="00836880">
              <w:rPr>
                <w:rFonts w:ascii="Times New Roman" w:hAnsi="Times New Roman" w:cs="Times New Roman"/>
                <w:sz w:val="28"/>
                <w:szCs w:val="28"/>
              </w:rPr>
              <w:t>)</w:t>
            </w:r>
          </w:p>
        </w:tc>
        <w:tc>
          <w:tcPr>
            <w:tcW w:w="2487" w:type="dxa"/>
            <w:gridSpan w:val="3"/>
            <w:tcBorders>
              <w:top w:val="single" w:sz="4" w:space="0" w:color="auto"/>
              <w:left w:val="single" w:sz="4" w:space="0" w:color="auto"/>
              <w:bottom w:val="single" w:sz="4" w:space="0" w:color="auto"/>
            </w:tcBorders>
            <w:shd w:val="clear" w:color="auto" w:fill="FFFFFF"/>
            <w:vAlign w:val="bottom"/>
          </w:tcPr>
          <w:p w:rsidR="002C5404" w:rsidRPr="00836880" w:rsidRDefault="00F41A0D"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1</w:t>
            </w:r>
          </w:p>
        </w:tc>
        <w:tc>
          <w:tcPr>
            <w:tcW w:w="247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sz w:val="28"/>
                <w:szCs w:val="28"/>
              </w:rPr>
              <w:t>нормативний</w:t>
            </w:r>
          </w:p>
        </w:tc>
      </w:tr>
      <w:tr w:rsidR="002C5404" w:rsidRPr="00836880" w:rsidTr="00F41A0D">
        <w:trPr>
          <w:gridAfter w:val="1"/>
          <w:wAfter w:w="25" w:type="dxa"/>
          <w:trHeight w:val="235"/>
        </w:trPr>
        <w:tc>
          <w:tcPr>
            <w:tcW w:w="2477" w:type="dxa"/>
            <w:tcBorders>
              <w:top w:val="single" w:sz="4" w:space="0" w:color="auto"/>
              <w:left w:val="single" w:sz="4" w:space="0" w:color="auto"/>
              <w:bottom w:val="single" w:sz="4" w:space="0" w:color="auto"/>
            </w:tcBorders>
            <w:shd w:val="clear" w:color="auto" w:fill="FFFFFF"/>
            <w:vAlign w:val="bottom"/>
          </w:tcPr>
          <w:p w:rsidR="002C5404" w:rsidRPr="00836880" w:rsidRDefault="002C5404" w:rsidP="005D6242">
            <w:pPr>
              <w:ind w:left="142" w:right="98" w:hanging="142"/>
              <w:rPr>
                <w:rFonts w:ascii="Times New Roman" w:hAnsi="Times New Roman" w:cs="Times New Roman"/>
                <w:sz w:val="28"/>
                <w:szCs w:val="28"/>
              </w:rPr>
            </w:pPr>
          </w:p>
          <w:p w:rsidR="002C5404" w:rsidRPr="00836880" w:rsidRDefault="002C5404" w:rsidP="005D6242">
            <w:pPr>
              <w:ind w:left="142" w:right="98" w:hanging="142"/>
              <w:rPr>
                <w:rFonts w:ascii="Times New Roman" w:hAnsi="Times New Roman" w:cs="Times New Roman"/>
                <w:sz w:val="28"/>
                <w:szCs w:val="28"/>
              </w:rPr>
            </w:pPr>
          </w:p>
        </w:tc>
        <w:tc>
          <w:tcPr>
            <w:tcW w:w="2482" w:type="dxa"/>
            <w:gridSpan w:val="2"/>
            <w:tcBorders>
              <w:top w:val="single" w:sz="4" w:space="0" w:color="auto"/>
              <w:left w:val="single" w:sz="4" w:space="0" w:color="auto"/>
              <w:bottom w:val="single" w:sz="4" w:space="0" w:color="auto"/>
            </w:tcBorders>
            <w:shd w:val="clear" w:color="auto" w:fill="FFFFFF"/>
            <w:vAlign w:val="bottom"/>
          </w:tcPr>
          <w:p w:rsidR="002C5404" w:rsidRPr="00836880" w:rsidRDefault="002C5404" w:rsidP="005D6242">
            <w:pPr>
              <w:ind w:left="142" w:right="98" w:hanging="142"/>
              <w:rPr>
                <w:rFonts w:ascii="Times New Roman" w:hAnsi="Times New Roman" w:cs="Times New Roman"/>
                <w:sz w:val="28"/>
                <w:szCs w:val="28"/>
              </w:rPr>
            </w:pPr>
          </w:p>
        </w:tc>
        <w:tc>
          <w:tcPr>
            <w:tcW w:w="2487" w:type="dxa"/>
            <w:gridSpan w:val="3"/>
            <w:tcBorders>
              <w:top w:val="single" w:sz="4" w:space="0" w:color="auto"/>
              <w:left w:val="single" w:sz="4" w:space="0" w:color="auto"/>
              <w:bottom w:val="single" w:sz="4" w:space="0" w:color="auto"/>
            </w:tcBorders>
            <w:shd w:val="clear" w:color="auto" w:fill="FFFFFF"/>
            <w:vAlign w:val="bottom"/>
          </w:tcPr>
          <w:p w:rsidR="002C5404" w:rsidRPr="00836880" w:rsidRDefault="002C5404" w:rsidP="005D6242">
            <w:pPr>
              <w:ind w:left="142" w:right="98" w:hanging="142"/>
              <w:rPr>
                <w:rFonts w:ascii="Times New Roman" w:hAnsi="Times New Roman" w:cs="Times New Roman"/>
                <w:sz w:val="28"/>
                <w:szCs w:val="28"/>
              </w:rPr>
            </w:pPr>
          </w:p>
        </w:tc>
        <w:tc>
          <w:tcPr>
            <w:tcW w:w="247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C5404" w:rsidRPr="00836880" w:rsidRDefault="002C5404" w:rsidP="005D6242">
            <w:pPr>
              <w:ind w:left="142" w:right="98" w:hanging="142"/>
              <w:rPr>
                <w:rFonts w:ascii="Times New Roman" w:hAnsi="Times New Roman" w:cs="Times New Roman"/>
                <w:sz w:val="28"/>
                <w:szCs w:val="28"/>
              </w:rPr>
            </w:pPr>
          </w:p>
        </w:tc>
      </w:tr>
      <w:tr w:rsidR="002C5404"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5"/>
        </w:trPr>
        <w:tc>
          <w:tcPr>
            <w:tcW w:w="9948" w:type="dxa"/>
            <w:gridSpan w:val="10"/>
            <w:shd w:val="clear" w:color="auto" w:fill="FFFFFF"/>
            <w:vAlign w:val="center"/>
          </w:tcPr>
          <w:p w:rsidR="002C5404" w:rsidRPr="00836880" w:rsidRDefault="002C5404" w:rsidP="005D6242">
            <w:pPr>
              <w:ind w:left="142" w:right="98" w:hanging="142"/>
              <w:jc w:val="center"/>
              <w:rPr>
                <w:rFonts w:ascii="Times New Roman" w:hAnsi="Times New Roman" w:cs="Times New Roman"/>
                <w:sz w:val="28"/>
                <w:szCs w:val="28"/>
              </w:rPr>
            </w:pPr>
            <w:r w:rsidRPr="00836880">
              <w:rPr>
                <w:rFonts w:ascii="Times New Roman" w:hAnsi="Times New Roman" w:cs="Times New Roman"/>
                <w:b/>
                <w:sz w:val="28"/>
                <w:szCs w:val="28"/>
              </w:rPr>
              <w:t>Тематика курсу</w:t>
            </w:r>
          </w:p>
        </w:tc>
      </w:tr>
      <w:tr w:rsidR="00D202C5"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29"/>
        </w:trPr>
        <w:tc>
          <w:tcPr>
            <w:tcW w:w="3622" w:type="dxa"/>
            <w:gridSpan w:val="2"/>
            <w:shd w:val="clear" w:color="auto" w:fill="FFFFFF"/>
            <w:vAlign w:val="center"/>
          </w:tcPr>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Тема, план</w:t>
            </w:r>
          </w:p>
        </w:tc>
        <w:tc>
          <w:tcPr>
            <w:tcW w:w="1396" w:type="dxa"/>
            <w:gridSpan w:val="2"/>
            <w:shd w:val="clear" w:color="auto" w:fill="FFFFFF"/>
            <w:vAlign w:val="center"/>
          </w:tcPr>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Форма</w:t>
            </w:r>
          </w:p>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заняття</w:t>
            </w:r>
          </w:p>
        </w:tc>
        <w:tc>
          <w:tcPr>
            <w:tcW w:w="820" w:type="dxa"/>
            <w:shd w:val="clear" w:color="auto" w:fill="FFFFFF"/>
            <w:vAlign w:val="center"/>
          </w:tcPr>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Літера</w:t>
            </w:r>
            <w:r w:rsidRPr="00011734">
              <w:rPr>
                <w:rFonts w:ascii="Times New Roman" w:hAnsi="Times New Roman" w:cs="Times New Roman"/>
              </w:rPr>
              <w:softHyphen/>
            </w:r>
          </w:p>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тура</w:t>
            </w:r>
          </w:p>
        </w:tc>
        <w:tc>
          <w:tcPr>
            <w:tcW w:w="2000" w:type="dxa"/>
            <w:gridSpan w:val="2"/>
            <w:shd w:val="clear" w:color="auto" w:fill="FFFFFF"/>
            <w:vAlign w:val="center"/>
          </w:tcPr>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Завдання, год.</w:t>
            </w:r>
          </w:p>
        </w:tc>
        <w:tc>
          <w:tcPr>
            <w:tcW w:w="834" w:type="dxa"/>
            <w:shd w:val="clear" w:color="auto" w:fill="FFFFFF"/>
            <w:vAlign w:val="center"/>
          </w:tcPr>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Вага</w:t>
            </w:r>
          </w:p>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оцінки,</w:t>
            </w:r>
          </w:p>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бали</w:t>
            </w:r>
          </w:p>
        </w:tc>
        <w:tc>
          <w:tcPr>
            <w:tcW w:w="1276" w:type="dxa"/>
            <w:gridSpan w:val="2"/>
            <w:shd w:val="clear" w:color="auto" w:fill="FFFFFF"/>
            <w:vAlign w:val="center"/>
          </w:tcPr>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Термін</w:t>
            </w:r>
          </w:p>
          <w:p w:rsidR="00D202C5" w:rsidRPr="00011734" w:rsidRDefault="007D384E" w:rsidP="005D6242">
            <w:pPr>
              <w:ind w:left="142" w:right="98" w:hanging="142"/>
              <w:jc w:val="center"/>
              <w:rPr>
                <w:rFonts w:ascii="Times New Roman" w:hAnsi="Times New Roman" w:cs="Times New Roman"/>
              </w:rPr>
            </w:pPr>
            <w:r w:rsidRPr="00011734">
              <w:rPr>
                <w:rFonts w:ascii="Times New Roman" w:hAnsi="Times New Roman" w:cs="Times New Roman"/>
              </w:rPr>
              <w:t>виконання</w:t>
            </w:r>
          </w:p>
        </w:tc>
      </w:tr>
      <w:tr w:rsidR="00D202C5"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53"/>
        </w:trPr>
        <w:tc>
          <w:tcPr>
            <w:tcW w:w="3622" w:type="dxa"/>
            <w:gridSpan w:val="2"/>
            <w:shd w:val="clear" w:color="auto" w:fill="FFFFFF"/>
            <w:vAlign w:val="center"/>
          </w:tcPr>
          <w:p w:rsidR="00D202C5" w:rsidRPr="00011734" w:rsidRDefault="00DC4DBA" w:rsidP="00437B0A">
            <w:pPr>
              <w:ind w:left="142" w:right="98"/>
              <w:rPr>
                <w:rFonts w:ascii="Times New Roman" w:hAnsi="Times New Roman" w:cs="Times New Roman"/>
              </w:rPr>
            </w:pPr>
            <w:r w:rsidRPr="00011734">
              <w:rPr>
                <w:rFonts w:ascii="Times New Roman" w:hAnsi="Times New Roman" w:cs="Times New Roman"/>
              </w:rPr>
              <w:t>"Від ідеї до відкриття"</w:t>
            </w:r>
            <w:r w:rsidR="00C461D1" w:rsidRPr="00011734">
              <w:rPr>
                <w:rFonts w:ascii="Times New Roman" w:hAnsi="Times New Roman" w:cs="Times New Roman"/>
              </w:rPr>
              <w:t>.</w:t>
            </w:r>
          </w:p>
          <w:p w:rsidR="00C461D1" w:rsidRPr="00011734" w:rsidRDefault="00C461D1" w:rsidP="00437B0A">
            <w:pPr>
              <w:ind w:left="142" w:right="98"/>
              <w:rPr>
                <w:rFonts w:ascii="Times New Roman" w:hAnsi="Times New Roman" w:cs="Times New Roman"/>
              </w:rPr>
            </w:pPr>
            <w:r w:rsidRPr="00BF1BA9">
              <w:rPr>
                <w:rFonts w:ascii="Times New Roman" w:hAnsi="Times New Roman" w:cs="Times New Roman"/>
              </w:rPr>
              <w:t>Ознайомлення студентів із Путівником студента</w:t>
            </w:r>
            <w:r w:rsidR="00437B0A">
              <w:rPr>
                <w:rFonts w:ascii="Times New Roman" w:hAnsi="Times New Roman" w:cs="Times New Roman"/>
              </w:rPr>
              <w:t>.</w:t>
            </w:r>
          </w:p>
        </w:tc>
        <w:tc>
          <w:tcPr>
            <w:tcW w:w="1396" w:type="dxa"/>
            <w:gridSpan w:val="2"/>
            <w:shd w:val="clear" w:color="auto" w:fill="FFFFFF"/>
            <w:vAlign w:val="center"/>
          </w:tcPr>
          <w:p w:rsidR="00D202C5" w:rsidRPr="00011734" w:rsidRDefault="00F41A0D" w:rsidP="005D6242">
            <w:pPr>
              <w:ind w:left="142" w:right="98" w:hanging="142"/>
              <w:jc w:val="center"/>
              <w:rPr>
                <w:rFonts w:ascii="Times New Roman" w:hAnsi="Times New Roman" w:cs="Times New Roman"/>
              </w:rPr>
            </w:pPr>
            <w:r w:rsidRPr="00011734">
              <w:rPr>
                <w:rFonts w:ascii="Times New Roman" w:hAnsi="Times New Roman" w:cs="Times New Roman"/>
              </w:rPr>
              <w:t>лекція</w:t>
            </w:r>
          </w:p>
        </w:tc>
        <w:tc>
          <w:tcPr>
            <w:tcW w:w="820" w:type="dxa"/>
            <w:shd w:val="clear" w:color="auto" w:fill="FFFFFF"/>
            <w:vAlign w:val="center"/>
          </w:tcPr>
          <w:p w:rsidR="00D202C5" w:rsidRPr="00011734" w:rsidRDefault="00D202C5" w:rsidP="005D6242">
            <w:pPr>
              <w:ind w:left="142" w:right="98" w:hanging="142"/>
              <w:rPr>
                <w:rFonts w:ascii="Times New Roman" w:hAnsi="Times New Roman" w:cs="Times New Roman"/>
              </w:rPr>
            </w:pPr>
          </w:p>
        </w:tc>
        <w:tc>
          <w:tcPr>
            <w:tcW w:w="2000"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D202C5" w:rsidRPr="00011734" w:rsidRDefault="00D202C5" w:rsidP="005D6242">
            <w:pPr>
              <w:ind w:left="142" w:right="98" w:hanging="142"/>
              <w:jc w:val="center"/>
              <w:rPr>
                <w:rFonts w:ascii="Times New Roman" w:hAnsi="Times New Roman" w:cs="Times New Roman"/>
              </w:rPr>
            </w:pPr>
          </w:p>
        </w:tc>
        <w:tc>
          <w:tcPr>
            <w:tcW w:w="1276" w:type="dxa"/>
            <w:gridSpan w:val="2"/>
            <w:shd w:val="clear" w:color="auto" w:fill="FFFFFF"/>
            <w:vAlign w:val="center"/>
          </w:tcPr>
          <w:p w:rsidR="00D202C5" w:rsidRPr="00011734" w:rsidRDefault="002C5404"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D202C5"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459"/>
        </w:trPr>
        <w:tc>
          <w:tcPr>
            <w:tcW w:w="3622" w:type="dxa"/>
            <w:gridSpan w:val="2"/>
            <w:shd w:val="clear" w:color="auto" w:fill="FFFFFF"/>
            <w:vAlign w:val="center"/>
          </w:tcPr>
          <w:p w:rsidR="00D202C5" w:rsidRPr="00011734" w:rsidRDefault="00C461D1" w:rsidP="00437B0A">
            <w:pPr>
              <w:ind w:left="142" w:right="98"/>
              <w:rPr>
                <w:rFonts w:ascii="Times New Roman" w:hAnsi="Times New Roman" w:cs="Times New Roman"/>
              </w:rPr>
            </w:pPr>
            <w:r w:rsidRPr="00011734">
              <w:rPr>
                <w:rFonts w:ascii="Times New Roman" w:hAnsi="Times New Roman" w:cs="Times New Roman"/>
              </w:rPr>
              <w:lastRenderedPageBreak/>
              <w:t>Наукові джерела та бази даних</w:t>
            </w:r>
          </w:p>
        </w:tc>
        <w:tc>
          <w:tcPr>
            <w:tcW w:w="1396"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л</w:t>
            </w:r>
            <w:r w:rsidR="00F41A0D" w:rsidRPr="00011734">
              <w:rPr>
                <w:rFonts w:ascii="Times New Roman" w:hAnsi="Times New Roman" w:cs="Times New Roman"/>
              </w:rPr>
              <w:t>екція</w:t>
            </w:r>
            <w:r w:rsidRPr="00011734">
              <w:rPr>
                <w:rFonts w:ascii="Times New Roman" w:hAnsi="Times New Roman" w:cs="Times New Roman"/>
              </w:rPr>
              <w:t>, практична</w:t>
            </w:r>
          </w:p>
        </w:tc>
        <w:tc>
          <w:tcPr>
            <w:tcW w:w="820" w:type="dxa"/>
            <w:shd w:val="clear" w:color="auto" w:fill="FFFFFF"/>
            <w:vAlign w:val="center"/>
          </w:tcPr>
          <w:p w:rsidR="00D202C5" w:rsidRPr="005D6242" w:rsidRDefault="00D202C5" w:rsidP="005D6242">
            <w:pPr>
              <w:ind w:left="142" w:right="98" w:hanging="142"/>
              <w:rPr>
                <w:rFonts w:ascii="Times New Roman" w:hAnsi="Times New Roman" w:cs="Times New Roman"/>
                <w:lang w:val="en-US"/>
              </w:rPr>
            </w:pPr>
          </w:p>
        </w:tc>
        <w:tc>
          <w:tcPr>
            <w:tcW w:w="2000" w:type="dxa"/>
            <w:gridSpan w:val="2"/>
            <w:shd w:val="clear" w:color="auto" w:fill="FFFFFF"/>
            <w:vAlign w:val="center"/>
          </w:tcPr>
          <w:p w:rsidR="00F41A0D"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D202C5"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D202C5" w:rsidRPr="00011734" w:rsidRDefault="002C5404"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D202C5"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666"/>
        </w:trPr>
        <w:tc>
          <w:tcPr>
            <w:tcW w:w="3622" w:type="dxa"/>
            <w:gridSpan w:val="2"/>
            <w:shd w:val="clear" w:color="auto" w:fill="FFFFFF"/>
            <w:vAlign w:val="center"/>
          </w:tcPr>
          <w:p w:rsidR="00D202C5" w:rsidRPr="00011734" w:rsidRDefault="00C461D1" w:rsidP="00437B0A">
            <w:pPr>
              <w:ind w:left="142" w:right="98"/>
              <w:rPr>
                <w:rFonts w:ascii="Times New Roman" w:hAnsi="Times New Roman" w:cs="Times New Roman"/>
              </w:rPr>
            </w:pPr>
            <w:r w:rsidRPr="00011734">
              <w:rPr>
                <w:rFonts w:ascii="Times New Roman" w:hAnsi="Times New Roman" w:cs="Times New Roman"/>
              </w:rPr>
              <w:t>Планування експериментів</w:t>
            </w:r>
          </w:p>
        </w:tc>
        <w:tc>
          <w:tcPr>
            <w:tcW w:w="1396"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лекція, практична</w:t>
            </w:r>
          </w:p>
        </w:tc>
        <w:tc>
          <w:tcPr>
            <w:tcW w:w="820" w:type="dxa"/>
            <w:shd w:val="clear" w:color="auto" w:fill="FFFFFF"/>
            <w:vAlign w:val="center"/>
          </w:tcPr>
          <w:p w:rsidR="00D202C5" w:rsidRPr="00011734" w:rsidRDefault="00D202C5" w:rsidP="005D6242">
            <w:pPr>
              <w:ind w:left="142" w:right="98" w:hanging="142"/>
              <w:rPr>
                <w:rFonts w:ascii="Times New Roman" w:hAnsi="Times New Roman" w:cs="Times New Roman"/>
              </w:rPr>
            </w:pPr>
          </w:p>
        </w:tc>
        <w:tc>
          <w:tcPr>
            <w:tcW w:w="2000"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p w:rsidR="00C461D1"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D202C5"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D202C5" w:rsidRPr="00011734" w:rsidRDefault="002C5404"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D202C5"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D202C5" w:rsidRPr="00011734" w:rsidRDefault="00C461D1" w:rsidP="00437B0A">
            <w:pPr>
              <w:ind w:left="142" w:right="98"/>
              <w:rPr>
                <w:rFonts w:ascii="Times New Roman" w:hAnsi="Times New Roman" w:cs="Times New Roman"/>
              </w:rPr>
            </w:pPr>
            <w:r w:rsidRPr="00011734">
              <w:rPr>
                <w:rFonts w:ascii="Times New Roman" w:hAnsi="Times New Roman" w:cs="Times New Roman"/>
              </w:rPr>
              <w:t>Методи обробки та представлення результатів експерименту</w:t>
            </w:r>
          </w:p>
        </w:tc>
        <w:tc>
          <w:tcPr>
            <w:tcW w:w="1396"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лекція, практична</w:t>
            </w:r>
          </w:p>
        </w:tc>
        <w:tc>
          <w:tcPr>
            <w:tcW w:w="820" w:type="dxa"/>
            <w:shd w:val="clear" w:color="auto" w:fill="FFFFFF"/>
            <w:vAlign w:val="center"/>
          </w:tcPr>
          <w:p w:rsidR="00D202C5" w:rsidRPr="00011734" w:rsidRDefault="00D202C5" w:rsidP="005D6242">
            <w:pPr>
              <w:ind w:left="142" w:right="98" w:hanging="142"/>
              <w:rPr>
                <w:rFonts w:ascii="Times New Roman" w:hAnsi="Times New Roman" w:cs="Times New Roman"/>
              </w:rPr>
            </w:pPr>
          </w:p>
        </w:tc>
        <w:tc>
          <w:tcPr>
            <w:tcW w:w="2000"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p w:rsidR="00C461D1"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D202C5"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D202C5" w:rsidRPr="00011734" w:rsidRDefault="002C5404"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D202C5"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77"/>
        </w:trPr>
        <w:tc>
          <w:tcPr>
            <w:tcW w:w="3622" w:type="dxa"/>
            <w:gridSpan w:val="2"/>
            <w:shd w:val="clear" w:color="auto" w:fill="FFFFFF"/>
            <w:vAlign w:val="center"/>
          </w:tcPr>
          <w:p w:rsidR="00D202C5" w:rsidRPr="00011734" w:rsidRDefault="00C461D1" w:rsidP="00437B0A">
            <w:pPr>
              <w:ind w:left="142" w:right="98"/>
              <w:rPr>
                <w:rFonts w:ascii="Times New Roman" w:hAnsi="Times New Roman" w:cs="Times New Roman"/>
              </w:rPr>
            </w:pPr>
            <w:r w:rsidRPr="00011734">
              <w:rPr>
                <w:rFonts w:ascii="Times New Roman" w:hAnsi="Times New Roman" w:cs="Times New Roman"/>
              </w:rPr>
              <w:t>Написання наукових статей</w:t>
            </w:r>
          </w:p>
        </w:tc>
        <w:tc>
          <w:tcPr>
            <w:tcW w:w="1396"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Л</w:t>
            </w:r>
            <w:r w:rsidR="00F41A0D" w:rsidRPr="00011734">
              <w:rPr>
                <w:rFonts w:ascii="Times New Roman" w:hAnsi="Times New Roman" w:cs="Times New Roman"/>
              </w:rPr>
              <w:t>екція</w:t>
            </w:r>
            <w:r w:rsidRPr="00011734">
              <w:rPr>
                <w:rFonts w:ascii="Times New Roman" w:hAnsi="Times New Roman" w:cs="Times New Roman"/>
              </w:rPr>
              <w:t>, практична</w:t>
            </w:r>
          </w:p>
        </w:tc>
        <w:tc>
          <w:tcPr>
            <w:tcW w:w="820" w:type="dxa"/>
            <w:shd w:val="clear" w:color="auto" w:fill="FFFFFF"/>
            <w:vAlign w:val="center"/>
          </w:tcPr>
          <w:p w:rsidR="00D202C5" w:rsidRPr="00011734" w:rsidRDefault="00D202C5" w:rsidP="005D6242">
            <w:pPr>
              <w:ind w:left="142" w:right="98" w:hanging="142"/>
              <w:rPr>
                <w:rFonts w:ascii="Times New Roman" w:hAnsi="Times New Roman" w:cs="Times New Roman"/>
              </w:rPr>
            </w:pPr>
          </w:p>
        </w:tc>
        <w:tc>
          <w:tcPr>
            <w:tcW w:w="2000" w:type="dxa"/>
            <w:gridSpan w:val="2"/>
            <w:shd w:val="clear" w:color="auto" w:fill="FFFFFF"/>
            <w:vAlign w:val="center"/>
          </w:tcPr>
          <w:p w:rsidR="00D202C5"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p w:rsidR="00C461D1" w:rsidRPr="00011734" w:rsidRDefault="00C461D1"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D202C5"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D202C5" w:rsidRPr="00011734" w:rsidRDefault="002C5404"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77"/>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Проведення експериментів на пекарських дріжджів</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лекція</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77"/>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Дизайн експериментів на круглих червах</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лекція</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77"/>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Проведення експериментів на плодових мухах</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лекція</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77"/>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lastRenderedPageBreak/>
              <w:t>Дизайн експериментів на рибах</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лекція</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77"/>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Особливості проведення експериментів на ссавцях</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лекція</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02"/>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Підготовка до експерименту, закладання експерименту</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лабораторна робота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4</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2B1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99"/>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Визначення кількості спожитої їжі, вимірювання вмісту глюкози</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лабораторна робота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4</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Визначення рухової активності і стійкості до теплового і холодового шоку</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лабораторна робота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4</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Планування і проведення експериментів</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практична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lastRenderedPageBreak/>
              <w:t>Переваги і недоліки різних модельних об'єктів</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практична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Фізіологічні показники модельних об'єктів</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практична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Використання генетично модифікованих організмів</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практична</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Вступ. Лабораторне обладнання</w:t>
            </w:r>
          </w:p>
        </w:tc>
        <w:tc>
          <w:tcPr>
            <w:tcW w:w="1396"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 xml:space="preserve">Лабораторна робота </w:t>
            </w:r>
          </w:p>
        </w:tc>
        <w:tc>
          <w:tcPr>
            <w:tcW w:w="820" w:type="dxa"/>
            <w:shd w:val="clear" w:color="auto" w:fill="FFFFFF"/>
            <w:vAlign w:val="center"/>
          </w:tcPr>
          <w:p w:rsidR="000C6B4B" w:rsidRPr="00011734" w:rsidRDefault="000C6B4B" w:rsidP="005D6242">
            <w:pPr>
              <w:ind w:left="142" w:right="98" w:hanging="142"/>
              <w:rPr>
                <w:rFonts w:ascii="Times New Roman" w:hAnsi="Times New Roman" w:cs="Times New Roman"/>
              </w:rPr>
            </w:pPr>
          </w:p>
        </w:tc>
        <w:tc>
          <w:tcPr>
            <w:tcW w:w="2000" w:type="dxa"/>
            <w:gridSpan w:val="2"/>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2</w:t>
            </w:r>
          </w:p>
        </w:tc>
        <w:tc>
          <w:tcPr>
            <w:tcW w:w="834" w:type="dxa"/>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0C6B4B" w:rsidRPr="00011734" w:rsidRDefault="000C6B4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EF7C0B" w:rsidRPr="00011734" w:rsidTr="00437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83"/>
        </w:trPr>
        <w:tc>
          <w:tcPr>
            <w:tcW w:w="3622" w:type="dxa"/>
            <w:gridSpan w:val="2"/>
            <w:shd w:val="clear" w:color="auto" w:fill="FFFFFF"/>
            <w:vAlign w:val="center"/>
          </w:tcPr>
          <w:p w:rsidR="00EF7C0B" w:rsidRPr="00011734" w:rsidRDefault="00EF7C0B" w:rsidP="00437B0A">
            <w:pPr>
              <w:ind w:left="142" w:right="98"/>
              <w:rPr>
                <w:rFonts w:ascii="Times New Roman" w:hAnsi="Times New Roman" w:cs="Times New Roman"/>
              </w:rPr>
            </w:pPr>
            <w:r w:rsidRPr="00437B0A">
              <w:rPr>
                <w:rFonts w:ascii="Times New Roman" w:hAnsi="Times New Roman" w:cs="Times New Roman"/>
                <w:b/>
              </w:rPr>
              <w:t>МОДЕЛЬНИЙ ОРГАНІЗМ D. MELANOGASTER</w:t>
            </w:r>
            <w:r w:rsidRPr="00011734">
              <w:rPr>
                <w:rFonts w:ascii="Times New Roman" w:hAnsi="Times New Roman" w:cs="Times New Roman"/>
              </w:rPr>
              <w:t xml:space="preserve">. </w:t>
            </w:r>
            <w:r w:rsidR="00437B0A">
              <w:rPr>
                <w:rFonts w:ascii="Times New Roman" w:hAnsi="Times New Roman" w:cs="Times New Roman"/>
              </w:rPr>
              <w:t xml:space="preserve">1. </w:t>
            </w:r>
            <w:r w:rsidRPr="00011734">
              <w:rPr>
                <w:rFonts w:ascii="Times New Roman" w:hAnsi="Times New Roman" w:cs="Times New Roman"/>
              </w:rPr>
              <w:t xml:space="preserve">Визначення тривалості життя у </w:t>
            </w:r>
            <w:proofErr w:type="spellStart"/>
            <w:r w:rsidRPr="00011734">
              <w:rPr>
                <w:rFonts w:ascii="Times New Roman" w:hAnsi="Times New Roman" w:cs="Times New Roman"/>
              </w:rPr>
              <w:t>Drosophila</w:t>
            </w:r>
            <w:proofErr w:type="spellEnd"/>
            <w:r w:rsidRPr="00011734">
              <w:rPr>
                <w:rFonts w:ascii="Times New Roman" w:hAnsi="Times New Roman" w:cs="Times New Roman"/>
              </w:rPr>
              <w:t xml:space="preserve"> </w:t>
            </w:r>
            <w:proofErr w:type="spellStart"/>
            <w:r w:rsidRPr="00011734">
              <w:rPr>
                <w:rFonts w:ascii="Times New Roman" w:hAnsi="Times New Roman" w:cs="Times New Roman"/>
              </w:rPr>
              <w:t>melanogaster</w:t>
            </w:r>
            <w:proofErr w:type="spellEnd"/>
            <w:r w:rsidRPr="00011734">
              <w:rPr>
                <w:rFonts w:ascii="Times New Roman" w:hAnsi="Times New Roman" w:cs="Times New Roman"/>
              </w:rPr>
              <w:t xml:space="preserve">. Проектування власного експерименту. Приготування експериментальних середовищ. Закладання експерименту. Визначення поведінки у </w:t>
            </w:r>
            <w:proofErr w:type="spellStart"/>
            <w:r w:rsidRPr="00011734">
              <w:rPr>
                <w:rFonts w:ascii="Times New Roman" w:hAnsi="Times New Roman" w:cs="Times New Roman"/>
              </w:rPr>
              <w:t>Drosophila</w:t>
            </w:r>
            <w:proofErr w:type="spellEnd"/>
            <w:r w:rsidRPr="00011734">
              <w:rPr>
                <w:rFonts w:ascii="Times New Roman" w:hAnsi="Times New Roman" w:cs="Times New Roman"/>
              </w:rPr>
              <w:t xml:space="preserve"> </w:t>
            </w:r>
            <w:proofErr w:type="spellStart"/>
            <w:r w:rsidRPr="00011734">
              <w:rPr>
                <w:rFonts w:ascii="Times New Roman" w:hAnsi="Times New Roman" w:cs="Times New Roman"/>
              </w:rPr>
              <w:t>melanogaster</w:t>
            </w:r>
            <w:proofErr w:type="spellEnd"/>
            <w:r w:rsidRPr="00011734">
              <w:rPr>
                <w:rFonts w:ascii="Times New Roman" w:hAnsi="Times New Roman" w:cs="Times New Roman"/>
              </w:rPr>
              <w:t xml:space="preserve">. Визначення поведінки у </w:t>
            </w:r>
            <w:proofErr w:type="spellStart"/>
            <w:r w:rsidRPr="00011734">
              <w:rPr>
                <w:rFonts w:ascii="Times New Roman" w:hAnsi="Times New Roman" w:cs="Times New Roman"/>
              </w:rPr>
              <w:t>Drosophila</w:t>
            </w:r>
            <w:proofErr w:type="spellEnd"/>
            <w:r w:rsidRPr="00011734">
              <w:rPr>
                <w:rFonts w:ascii="Times New Roman" w:hAnsi="Times New Roman" w:cs="Times New Roman"/>
              </w:rPr>
              <w:t xml:space="preserve"> </w:t>
            </w:r>
            <w:proofErr w:type="spellStart"/>
            <w:r w:rsidRPr="00011734">
              <w:rPr>
                <w:rFonts w:ascii="Times New Roman" w:hAnsi="Times New Roman" w:cs="Times New Roman"/>
              </w:rPr>
              <w:t>melanogaster</w:t>
            </w:r>
            <w:proofErr w:type="spellEnd"/>
            <w:r w:rsidRPr="00011734">
              <w:rPr>
                <w:rFonts w:ascii="Times New Roman" w:hAnsi="Times New Roman" w:cs="Times New Roman"/>
              </w:rPr>
              <w:t xml:space="preserve">. Навчання личинок </w:t>
            </w:r>
            <w:proofErr w:type="spellStart"/>
            <w:r w:rsidRPr="00011734">
              <w:rPr>
                <w:rFonts w:ascii="Times New Roman" w:hAnsi="Times New Roman" w:cs="Times New Roman"/>
              </w:rPr>
              <w:t>Drosophila</w:t>
            </w:r>
            <w:proofErr w:type="spellEnd"/>
            <w:r w:rsidRPr="00011734">
              <w:rPr>
                <w:rFonts w:ascii="Times New Roman" w:hAnsi="Times New Roman" w:cs="Times New Roman"/>
              </w:rPr>
              <w:t xml:space="preserve">. Досліди Т. Моргана. Компоненти буферу для гомогенізації. Розрахунок. Гомогенізація мух D. </w:t>
            </w:r>
            <w:proofErr w:type="spellStart"/>
            <w:r w:rsidRPr="00011734">
              <w:rPr>
                <w:rFonts w:ascii="Times New Roman" w:hAnsi="Times New Roman" w:cs="Times New Roman"/>
              </w:rPr>
              <w:lastRenderedPageBreak/>
              <w:t>melanogaster</w:t>
            </w:r>
            <w:proofErr w:type="spellEnd"/>
            <w:r w:rsidRPr="00011734">
              <w:rPr>
                <w:rFonts w:ascii="Times New Roman" w:hAnsi="Times New Roman" w:cs="Times New Roman"/>
              </w:rPr>
              <w:t xml:space="preserve"> та вимірювання концентрації білка. Аналіз отриманих результатів.</w:t>
            </w:r>
          </w:p>
        </w:tc>
        <w:tc>
          <w:tcPr>
            <w:tcW w:w="1396" w:type="dxa"/>
            <w:gridSpan w:val="2"/>
            <w:shd w:val="clear" w:color="auto" w:fill="FFFFFF"/>
            <w:vAlign w:val="center"/>
          </w:tcPr>
          <w:p w:rsidR="00EF7C0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lastRenderedPageBreak/>
              <w:t>Лабораторна робота</w:t>
            </w:r>
          </w:p>
        </w:tc>
        <w:tc>
          <w:tcPr>
            <w:tcW w:w="820" w:type="dxa"/>
            <w:shd w:val="clear" w:color="auto" w:fill="FFFFFF"/>
            <w:vAlign w:val="center"/>
          </w:tcPr>
          <w:p w:rsidR="00EF7C0B" w:rsidRPr="00011734" w:rsidRDefault="00EF7C0B" w:rsidP="005D6242">
            <w:pPr>
              <w:ind w:left="142" w:right="98" w:hanging="142"/>
              <w:rPr>
                <w:rFonts w:ascii="Times New Roman" w:hAnsi="Times New Roman" w:cs="Times New Roman"/>
              </w:rPr>
            </w:pPr>
          </w:p>
        </w:tc>
        <w:tc>
          <w:tcPr>
            <w:tcW w:w="2000" w:type="dxa"/>
            <w:gridSpan w:val="2"/>
            <w:shd w:val="clear" w:color="auto" w:fill="FFFFFF"/>
            <w:vAlign w:val="center"/>
          </w:tcPr>
          <w:p w:rsidR="00EF7C0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t>22</w:t>
            </w:r>
          </w:p>
        </w:tc>
        <w:tc>
          <w:tcPr>
            <w:tcW w:w="834" w:type="dxa"/>
            <w:shd w:val="clear" w:color="auto" w:fill="FFFFFF"/>
            <w:vAlign w:val="center"/>
          </w:tcPr>
          <w:p w:rsidR="00EF7C0B" w:rsidRPr="00011734" w:rsidRDefault="00EF7C0B" w:rsidP="005D6242">
            <w:pPr>
              <w:ind w:left="142" w:right="98" w:hanging="142"/>
              <w:jc w:val="center"/>
              <w:rPr>
                <w:rFonts w:ascii="Times New Roman" w:hAnsi="Times New Roman" w:cs="Times New Roman"/>
              </w:rPr>
            </w:pPr>
            <w:r w:rsidRPr="00011734">
              <w:rPr>
                <w:rFonts w:ascii="Times New Roman" w:hAnsi="Times New Roman" w:cs="Times New Roman"/>
              </w:rPr>
              <w:t>100</w:t>
            </w:r>
          </w:p>
        </w:tc>
        <w:tc>
          <w:tcPr>
            <w:tcW w:w="1276" w:type="dxa"/>
            <w:gridSpan w:val="2"/>
            <w:shd w:val="clear" w:color="auto" w:fill="FFFFFF"/>
            <w:vAlign w:val="center"/>
          </w:tcPr>
          <w:p w:rsidR="00EF7C0B" w:rsidRPr="00011734" w:rsidRDefault="00EF7C0B" w:rsidP="005D6242">
            <w:pPr>
              <w:ind w:left="142" w:right="98" w:hanging="142"/>
              <w:rPr>
                <w:rFonts w:ascii="Times New Roman" w:hAnsi="Times New Roman" w:cs="Times New Roman"/>
              </w:rPr>
            </w:pPr>
            <w:r w:rsidRPr="00011734">
              <w:rPr>
                <w:rFonts w:ascii="Times New Roman" w:hAnsi="Times New Roman" w:cs="Times New Roman"/>
              </w:rPr>
              <w:t>Відповідно до розкладу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65"/>
        </w:trPr>
        <w:tc>
          <w:tcPr>
            <w:tcW w:w="9948" w:type="dxa"/>
            <w:gridSpan w:val="10"/>
            <w:shd w:val="clear" w:color="auto" w:fill="FFFFFF"/>
            <w:vAlign w:val="center"/>
          </w:tcPr>
          <w:p w:rsidR="000C6B4B" w:rsidRPr="00011734" w:rsidRDefault="000C6B4B" w:rsidP="005D6242">
            <w:pPr>
              <w:ind w:left="142" w:right="98" w:hanging="142"/>
              <w:jc w:val="center"/>
              <w:rPr>
                <w:rFonts w:ascii="Times New Roman" w:hAnsi="Times New Roman" w:cs="Times New Roman"/>
                <w:b/>
                <w:bCs/>
              </w:rPr>
            </w:pPr>
            <w:r w:rsidRPr="00011734">
              <w:rPr>
                <w:rFonts w:ascii="Times New Roman" w:hAnsi="Times New Roman" w:cs="Times New Roman"/>
                <w:b/>
                <w:bCs/>
              </w:rPr>
              <w:lastRenderedPageBreak/>
              <w:t>7. Система оцінювання курсу</w:t>
            </w:r>
          </w:p>
        </w:tc>
      </w:tr>
      <w:tr w:rsidR="000C6B4B" w:rsidRPr="00011734" w:rsidTr="00D32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29"/>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Загальна</w:t>
            </w:r>
          </w:p>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система</w:t>
            </w:r>
          </w:p>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оцінювання</w:t>
            </w:r>
          </w:p>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курсу</w:t>
            </w:r>
          </w:p>
        </w:tc>
        <w:tc>
          <w:tcPr>
            <w:tcW w:w="6326" w:type="dxa"/>
            <w:gridSpan w:val="8"/>
            <w:shd w:val="clear" w:color="auto" w:fill="FFFFFF"/>
            <w:vAlign w:val="center"/>
          </w:tcPr>
          <w:p w:rsidR="000C6B4B" w:rsidRPr="00011734" w:rsidRDefault="004B5244" w:rsidP="00437B0A">
            <w:pPr>
              <w:ind w:left="142" w:right="98" w:firstLine="64"/>
              <w:jc w:val="both"/>
              <w:rPr>
                <w:rFonts w:ascii="Times New Roman" w:hAnsi="Times New Roman" w:cs="Times New Roman"/>
              </w:rPr>
            </w:pPr>
            <w:r>
              <w:rPr>
                <w:rFonts w:ascii="Times New Roman" w:hAnsi="Times New Roman" w:cs="Times New Roman"/>
              </w:rPr>
              <w:t>Оцінювання роботи і вмінь студентів з курсу здійснюється за 100-бальною шкалою і вк</w:t>
            </w:r>
            <w:r w:rsidR="005A4BF0">
              <w:rPr>
                <w:rFonts w:ascii="Times New Roman" w:hAnsi="Times New Roman" w:cs="Times New Roman"/>
              </w:rPr>
              <w:t>лючає у себе поточне оцінювання та</w:t>
            </w:r>
            <w:r>
              <w:rPr>
                <w:rFonts w:ascii="Times New Roman" w:hAnsi="Times New Roman" w:cs="Times New Roman"/>
              </w:rPr>
              <w:t xml:space="preserve"> </w:t>
            </w:r>
            <w:r w:rsidR="00683CCF">
              <w:rPr>
                <w:rFonts w:ascii="Times New Roman" w:hAnsi="Times New Roman" w:cs="Times New Roman"/>
              </w:rPr>
              <w:t xml:space="preserve">модульний </w:t>
            </w:r>
            <w:r w:rsidR="005A4BF0">
              <w:rPr>
                <w:rFonts w:ascii="Times New Roman" w:hAnsi="Times New Roman" w:cs="Times New Roman"/>
              </w:rPr>
              <w:t>контроль</w:t>
            </w:r>
            <w:r w:rsidR="000C6B4B" w:rsidRPr="00011734">
              <w:rPr>
                <w:rFonts w:ascii="Times New Roman" w:hAnsi="Times New Roman" w:cs="Times New Roman"/>
              </w:rPr>
              <w:t>.</w:t>
            </w:r>
          </w:p>
          <w:p w:rsidR="000C6B4B" w:rsidRDefault="000C6B4B" w:rsidP="00437B0A">
            <w:pPr>
              <w:ind w:left="206" w:right="98"/>
              <w:jc w:val="both"/>
              <w:rPr>
                <w:rFonts w:ascii="Times New Roman" w:hAnsi="Times New Roman" w:cs="Times New Roman"/>
              </w:rPr>
            </w:pPr>
            <w:r w:rsidRPr="00011734">
              <w:rPr>
                <w:rFonts w:ascii="Times New Roman" w:hAnsi="Times New Roman" w:cs="Times New Roman"/>
              </w:rPr>
              <w:t xml:space="preserve">Поточний контроль </w:t>
            </w:r>
            <w:r w:rsidR="005A4BF0">
              <w:rPr>
                <w:rFonts w:ascii="Times New Roman" w:hAnsi="Times New Roman" w:cs="Times New Roman"/>
              </w:rPr>
              <w:t>передбачає підсумкове оцінювання активності студентів на практичних та лабораторних заняттях протягом семестрів.</w:t>
            </w:r>
          </w:p>
          <w:p w:rsidR="005A4BF0" w:rsidRPr="00011734" w:rsidRDefault="005A4BF0" w:rsidP="00437B0A">
            <w:pPr>
              <w:ind w:left="206" w:right="98"/>
              <w:jc w:val="both"/>
              <w:rPr>
                <w:rFonts w:ascii="Times New Roman" w:hAnsi="Times New Roman" w:cs="Times New Roman"/>
              </w:rPr>
            </w:pPr>
            <w:r>
              <w:rPr>
                <w:rFonts w:ascii="Times New Roman" w:hAnsi="Times New Roman" w:cs="Times New Roman"/>
              </w:rPr>
              <w:t>Контрольні роботи проводяться для перевірки самостійної роботи студентів протягом семестру.</w:t>
            </w:r>
          </w:p>
          <w:p w:rsidR="000C6B4B" w:rsidRPr="00011734" w:rsidRDefault="000C6B4B" w:rsidP="00437B0A">
            <w:pPr>
              <w:ind w:left="206" w:right="98"/>
              <w:jc w:val="both"/>
              <w:rPr>
                <w:rFonts w:ascii="Times New Roman" w:hAnsi="Times New Roman" w:cs="Times New Roman"/>
              </w:rPr>
            </w:pPr>
            <w:r w:rsidRPr="00011734">
              <w:rPr>
                <w:rFonts w:ascii="Times New Roman" w:hAnsi="Times New Roman" w:cs="Times New Roman"/>
              </w:rPr>
              <w:t xml:space="preserve">Підсумковий контроль (залік) здійснюється за 100-бальною шкалою і включає у себе поточне </w:t>
            </w:r>
            <w:r w:rsidR="00011734" w:rsidRPr="00011734">
              <w:rPr>
                <w:rFonts w:ascii="Times New Roman" w:hAnsi="Times New Roman" w:cs="Times New Roman"/>
              </w:rPr>
              <w:t>оцінювання та контроль самостійної роботи</w:t>
            </w:r>
            <w:r w:rsidR="005A4BF0">
              <w:rPr>
                <w:rFonts w:ascii="Times New Roman" w:hAnsi="Times New Roman" w:cs="Times New Roman"/>
              </w:rPr>
              <w:t xml:space="preserve"> (контрольні роботи)</w:t>
            </w:r>
            <w:r w:rsidRPr="00011734">
              <w:rPr>
                <w:rFonts w:ascii="Times New Roman" w:hAnsi="Times New Roman" w:cs="Times New Roman"/>
              </w:rPr>
              <w:t xml:space="preserve">. </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Вимоги до письмової роботи</w:t>
            </w:r>
          </w:p>
        </w:tc>
        <w:tc>
          <w:tcPr>
            <w:tcW w:w="6326" w:type="dxa"/>
            <w:gridSpan w:val="8"/>
            <w:shd w:val="clear" w:color="auto" w:fill="FFFFFF"/>
            <w:vAlign w:val="center"/>
          </w:tcPr>
          <w:p w:rsidR="000C6B4B" w:rsidRPr="00011734" w:rsidRDefault="000C6B4B" w:rsidP="005A4BF0">
            <w:pPr>
              <w:ind w:left="206" w:right="98"/>
              <w:jc w:val="both"/>
              <w:rPr>
                <w:rFonts w:ascii="Times New Roman" w:hAnsi="Times New Roman" w:cs="Times New Roman"/>
              </w:rPr>
            </w:pPr>
            <w:r w:rsidRPr="00011734">
              <w:rPr>
                <w:rFonts w:ascii="Times New Roman" w:hAnsi="Times New Roman" w:cs="Times New Roman"/>
              </w:rPr>
              <w:t>Письмова робота</w:t>
            </w:r>
            <w:r w:rsidR="005A4BF0">
              <w:rPr>
                <w:rFonts w:ascii="Times New Roman" w:hAnsi="Times New Roman" w:cs="Times New Roman"/>
              </w:rPr>
              <w:t xml:space="preserve"> (контрольна робота) </w:t>
            </w:r>
            <w:r w:rsidRPr="00011734">
              <w:rPr>
                <w:rFonts w:ascii="Times New Roman" w:hAnsi="Times New Roman" w:cs="Times New Roman"/>
              </w:rPr>
              <w:t xml:space="preserve"> </w:t>
            </w:r>
            <w:r w:rsidR="005A4BF0">
              <w:rPr>
                <w:rFonts w:ascii="Times New Roman" w:hAnsi="Times New Roman" w:cs="Times New Roman"/>
              </w:rPr>
              <w:t>може проводитись у вигляді тестів чи письмової роботи. Кожне завдання оцінюється відповідною кількістю балів, в залежності від складності завдань. Максимальна кількість балів за роботу – 100 балів.</w:t>
            </w:r>
            <w:r w:rsidRPr="00011734">
              <w:rPr>
                <w:rFonts w:ascii="Times New Roman" w:hAnsi="Times New Roman" w:cs="Times New Roman"/>
              </w:rPr>
              <w:t xml:space="preserve"> </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90"/>
        </w:trPr>
        <w:tc>
          <w:tcPr>
            <w:tcW w:w="3622" w:type="dxa"/>
            <w:gridSpan w:val="2"/>
            <w:shd w:val="clear" w:color="auto" w:fill="FFFFFF"/>
            <w:vAlign w:val="center"/>
          </w:tcPr>
          <w:p w:rsidR="000C6B4B" w:rsidRPr="00011734" w:rsidRDefault="000C6B4B" w:rsidP="00437B0A">
            <w:pPr>
              <w:ind w:left="142" w:right="98"/>
              <w:rPr>
                <w:rFonts w:ascii="Times New Roman" w:hAnsi="Times New Roman" w:cs="Times New Roman"/>
              </w:rPr>
            </w:pPr>
            <w:r w:rsidRPr="00011734">
              <w:rPr>
                <w:rFonts w:ascii="Times New Roman" w:hAnsi="Times New Roman" w:cs="Times New Roman"/>
              </w:rPr>
              <w:t>Умови допуску до підсумкового контролю</w:t>
            </w:r>
          </w:p>
        </w:tc>
        <w:tc>
          <w:tcPr>
            <w:tcW w:w="6326" w:type="dxa"/>
            <w:gridSpan w:val="8"/>
            <w:shd w:val="clear" w:color="auto" w:fill="FFFFFF"/>
            <w:vAlign w:val="center"/>
          </w:tcPr>
          <w:p w:rsidR="00B85A95" w:rsidRPr="00011734" w:rsidRDefault="000C6B4B" w:rsidP="005A4BF0">
            <w:pPr>
              <w:ind w:left="206" w:right="98"/>
              <w:jc w:val="both"/>
              <w:rPr>
                <w:rFonts w:ascii="Times New Roman" w:hAnsi="Times New Roman" w:cs="Times New Roman"/>
              </w:rPr>
            </w:pPr>
            <w:r w:rsidRPr="00011734">
              <w:rPr>
                <w:rFonts w:ascii="Times New Roman" w:hAnsi="Times New Roman" w:cs="Times New Roman"/>
              </w:rPr>
              <w:t xml:space="preserve">Підсумкова форма контролю (залік) </w:t>
            </w:r>
            <w:r w:rsidR="00B85A95" w:rsidRPr="00011734">
              <w:rPr>
                <w:rFonts w:ascii="Times New Roman" w:hAnsi="Times New Roman" w:cs="Times New Roman"/>
              </w:rPr>
              <w:t>виставляється за сумою балів (максимум 100 балів), отриманих при  поточному контролі та контролі самостійної роботи</w:t>
            </w:r>
            <w:r w:rsidRPr="00011734">
              <w:rPr>
                <w:rFonts w:ascii="Times New Roman" w:hAnsi="Times New Roman" w:cs="Times New Roman"/>
              </w:rPr>
              <w:t>.</w:t>
            </w:r>
            <w:r w:rsidR="00B85A95" w:rsidRPr="00011734">
              <w:rPr>
                <w:rFonts w:ascii="Times New Roman" w:hAnsi="Times New Roman" w:cs="Times New Roman"/>
              </w:rPr>
              <w:t xml:space="preserve"> У випадку, якщо студент з поважних причин не набрав достатньої кількості балів (мінімум 50 балів), він здає залікову роботу усно.</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0"/>
        </w:trPr>
        <w:tc>
          <w:tcPr>
            <w:tcW w:w="9948" w:type="dxa"/>
            <w:gridSpan w:val="10"/>
            <w:shd w:val="clear" w:color="auto" w:fill="FFFFFF"/>
            <w:vAlign w:val="center"/>
          </w:tcPr>
          <w:p w:rsidR="000C6B4B" w:rsidRPr="00011734" w:rsidRDefault="000C6B4B" w:rsidP="005D6242">
            <w:pPr>
              <w:ind w:left="142" w:right="98" w:hanging="142"/>
              <w:jc w:val="center"/>
              <w:rPr>
                <w:rFonts w:ascii="Times New Roman" w:hAnsi="Times New Roman" w:cs="Times New Roman"/>
              </w:rPr>
            </w:pPr>
            <w:r w:rsidRPr="00011734">
              <w:rPr>
                <w:rFonts w:ascii="Times New Roman" w:hAnsi="Times New Roman" w:cs="Times New Roman"/>
                <w:b/>
                <w:bCs/>
              </w:rPr>
              <w:t>8. Політ</w:t>
            </w:r>
            <w:r w:rsidRPr="00011734">
              <w:rPr>
                <w:rFonts w:ascii="Times New Roman" w:hAnsi="Times New Roman" w:cs="Times New Roman"/>
                <w:b/>
              </w:rPr>
              <w:t>ика курсу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0"/>
        </w:trPr>
        <w:tc>
          <w:tcPr>
            <w:tcW w:w="9948" w:type="dxa"/>
            <w:gridSpan w:val="10"/>
            <w:shd w:val="clear" w:color="auto" w:fill="FFFFFF"/>
            <w:vAlign w:val="center"/>
          </w:tcPr>
          <w:p w:rsidR="000C6B4B" w:rsidRPr="00011734" w:rsidRDefault="000C6B4B" w:rsidP="005D6242">
            <w:pPr>
              <w:ind w:left="142" w:right="98" w:hanging="142"/>
              <w:rPr>
                <w:rFonts w:ascii="Times New Roman" w:hAnsi="Times New Roman" w:cs="Times New Roman"/>
                <w:b/>
                <w:bCs/>
              </w:rPr>
            </w:pPr>
            <w:r w:rsidRPr="00011734">
              <w:rPr>
                <w:rFonts w:ascii="Times New Roman" w:hAnsi="Times New Roman" w:cs="Times New Roman"/>
                <w:b/>
                <w:bCs/>
              </w:rPr>
              <w:t>Політика курсу:</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0"/>
        </w:trPr>
        <w:tc>
          <w:tcPr>
            <w:tcW w:w="9948" w:type="dxa"/>
            <w:gridSpan w:val="10"/>
            <w:shd w:val="clear" w:color="auto" w:fill="FFFFFF"/>
            <w:vAlign w:val="center"/>
          </w:tcPr>
          <w:p w:rsidR="000C6B4B" w:rsidRPr="00011734" w:rsidRDefault="000C6B4B" w:rsidP="005D6242">
            <w:pPr>
              <w:tabs>
                <w:tab w:val="left" w:pos="284"/>
              </w:tabs>
              <w:ind w:left="142" w:right="98"/>
              <w:rPr>
                <w:rFonts w:ascii="Times New Roman" w:hAnsi="Times New Roman" w:cs="Times New Roman"/>
              </w:rPr>
            </w:pPr>
            <w:r w:rsidRPr="00011734">
              <w:rPr>
                <w:rFonts w:ascii="Times New Roman" w:hAnsi="Times New Roman" w:cs="Times New Roman"/>
              </w:rPr>
              <w:t>•</w:t>
            </w:r>
            <w:r w:rsidRPr="00011734">
              <w:rPr>
                <w:rFonts w:ascii="Times New Roman" w:hAnsi="Times New Roman" w:cs="Times New Roman"/>
              </w:rPr>
              <w:tab/>
            </w:r>
            <w:r w:rsidR="00437B0A" w:rsidRPr="00011734">
              <w:rPr>
                <w:rFonts w:ascii="Times New Roman" w:hAnsi="Times New Roman" w:cs="Times New Roman"/>
              </w:rPr>
              <w:t xml:space="preserve">не пропускати </w:t>
            </w:r>
            <w:r w:rsidR="00437B0A">
              <w:rPr>
                <w:rFonts w:ascii="Times New Roman" w:hAnsi="Times New Roman" w:cs="Times New Roman"/>
              </w:rPr>
              <w:t xml:space="preserve"> та не запізнюватися н</w:t>
            </w:r>
            <w:r w:rsidRPr="00011734">
              <w:rPr>
                <w:rFonts w:ascii="Times New Roman" w:hAnsi="Times New Roman" w:cs="Times New Roman"/>
              </w:rPr>
              <w:t>а заняття;</w:t>
            </w:r>
          </w:p>
          <w:p w:rsidR="000C6B4B" w:rsidRPr="00011734" w:rsidRDefault="000C6B4B" w:rsidP="005D6242">
            <w:pPr>
              <w:tabs>
                <w:tab w:val="left" w:pos="284"/>
              </w:tabs>
              <w:ind w:left="142" w:right="98"/>
              <w:rPr>
                <w:rFonts w:ascii="Times New Roman" w:hAnsi="Times New Roman" w:cs="Times New Roman"/>
              </w:rPr>
            </w:pPr>
            <w:r w:rsidRPr="00011734">
              <w:rPr>
                <w:rFonts w:ascii="Times New Roman" w:hAnsi="Times New Roman" w:cs="Times New Roman"/>
              </w:rPr>
              <w:t>•</w:t>
            </w:r>
            <w:r w:rsidRPr="00011734">
              <w:rPr>
                <w:rFonts w:ascii="Times New Roman" w:hAnsi="Times New Roman" w:cs="Times New Roman"/>
              </w:rPr>
              <w:tab/>
            </w:r>
            <w:r w:rsidR="00B85A95" w:rsidRPr="00011734">
              <w:rPr>
                <w:rFonts w:ascii="Times New Roman" w:hAnsi="Times New Roman" w:cs="Times New Roman"/>
              </w:rPr>
              <w:t>на належному рівні підготовка</w:t>
            </w:r>
            <w:r w:rsidRPr="00011734">
              <w:rPr>
                <w:rFonts w:ascii="Times New Roman" w:hAnsi="Times New Roman" w:cs="Times New Roman"/>
              </w:rPr>
              <w:t xml:space="preserve"> до виконання лабораторних та практичних робіт;</w:t>
            </w:r>
          </w:p>
          <w:p w:rsidR="000C6B4B" w:rsidRPr="00011734" w:rsidRDefault="000C6B4B" w:rsidP="005D6242">
            <w:pPr>
              <w:tabs>
                <w:tab w:val="left" w:pos="284"/>
              </w:tabs>
              <w:ind w:left="142" w:right="98"/>
              <w:rPr>
                <w:rFonts w:ascii="Times New Roman" w:hAnsi="Times New Roman" w:cs="Times New Roman"/>
              </w:rPr>
            </w:pPr>
            <w:r w:rsidRPr="00011734">
              <w:rPr>
                <w:rFonts w:ascii="Times New Roman" w:hAnsi="Times New Roman" w:cs="Times New Roman"/>
              </w:rPr>
              <w:t>•</w:t>
            </w:r>
            <w:r w:rsidRPr="00011734">
              <w:rPr>
                <w:rFonts w:ascii="Times New Roman" w:hAnsi="Times New Roman" w:cs="Times New Roman"/>
              </w:rPr>
              <w:tab/>
              <w:t xml:space="preserve">відпрацьовувати </w:t>
            </w:r>
            <w:r w:rsidR="00B85A95" w:rsidRPr="00011734">
              <w:rPr>
                <w:rFonts w:ascii="Times New Roman" w:hAnsi="Times New Roman" w:cs="Times New Roman"/>
              </w:rPr>
              <w:t xml:space="preserve">пропущені </w:t>
            </w:r>
            <w:r w:rsidRPr="00011734">
              <w:rPr>
                <w:rFonts w:ascii="Times New Roman" w:hAnsi="Times New Roman" w:cs="Times New Roman"/>
              </w:rPr>
              <w:t xml:space="preserve">лабораторні  та практичні </w:t>
            </w:r>
            <w:r w:rsidR="00B85A95" w:rsidRPr="00011734">
              <w:rPr>
                <w:rFonts w:ascii="Times New Roman" w:hAnsi="Times New Roman" w:cs="Times New Roman"/>
              </w:rPr>
              <w:t>заняття;</w:t>
            </w:r>
          </w:p>
          <w:p w:rsidR="000C6B4B" w:rsidRPr="00011734" w:rsidRDefault="00B85A95" w:rsidP="005D6242">
            <w:pPr>
              <w:tabs>
                <w:tab w:val="left" w:pos="284"/>
              </w:tabs>
              <w:ind w:left="142" w:right="98"/>
              <w:jc w:val="both"/>
              <w:rPr>
                <w:rFonts w:ascii="Times New Roman" w:hAnsi="Times New Roman" w:cs="Times New Roman"/>
              </w:rPr>
            </w:pPr>
            <w:r w:rsidRPr="00011734">
              <w:rPr>
                <w:rFonts w:ascii="Times New Roman" w:hAnsi="Times New Roman" w:cs="Times New Roman"/>
              </w:rPr>
              <w:t>•</w:t>
            </w:r>
            <w:r w:rsidRPr="00011734">
              <w:rPr>
                <w:rFonts w:ascii="Times New Roman" w:hAnsi="Times New Roman" w:cs="Times New Roman"/>
              </w:rPr>
              <w:tab/>
              <w:t>забороняється списування та плагіат, займатися на занятті сторонніми справами.</w:t>
            </w:r>
          </w:p>
          <w:p w:rsidR="000C6B4B" w:rsidRPr="00011734" w:rsidRDefault="000C6B4B" w:rsidP="00437B0A">
            <w:pPr>
              <w:ind w:left="142" w:right="98"/>
              <w:jc w:val="both"/>
              <w:rPr>
                <w:rFonts w:ascii="Times New Roman" w:hAnsi="Times New Roman" w:cs="Times New Roman"/>
              </w:rPr>
            </w:pPr>
            <w:r w:rsidRPr="00011734">
              <w:rPr>
                <w:rFonts w:ascii="Times New Roman" w:hAnsi="Times New Roman" w:cs="Times New Roman"/>
              </w:rPr>
              <w:t>Норми академічної етики мають повністю відповідати Кодексу честі ДВНЗ «Прикарпатський національний університет імені Василя Стефаника», який Ухвалений Конференцію трудового колективу ДВНЗ «Прикарпатський національний університет імені Василя Стефаника» 29 грудня 2015 року (зі змінами від 29 листопада 2017 року, протокол засідання Вченої ради ДВНЗ «Прикарпатський національний університет імені Василя Стефаника» №11).</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0"/>
        </w:trPr>
        <w:tc>
          <w:tcPr>
            <w:tcW w:w="9948" w:type="dxa"/>
            <w:gridSpan w:val="10"/>
            <w:shd w:val="clear" w:color="auto" w:fill="FFFFFF"/>
            <w:vAlign w:val="center"/>
          </w:tcPr>
          <w:p w:rsidR="000C6B4B" w:rsidRPr="005A4BF0" w:rsidRDefault="000C6B4B" w:rsidP="005A4BF0">
            <w:pPr>
              <w:pStyle w:val="a4"/>
              <w:numPr>
                <w:ilvl w:val="0"/>
                <w:numId w:val="4"/>
              </w:numPr>
              <w:tabs>
                <w:tab w:val="left" w:pos="750"/>
              </w:tabs>
              <w:ind w:right="98"/>
              <w:jc w:val="center"/>
              <w:rPr>
                <w:rFonts w:ascii="Times New Roman" w:hAnsi="Times New Roman" w:cs="Times New Roman"/>
                <w:b/>
              </w:rPr>
            </w:pPr>
            <w:r w:rsidRPr="005A4BF0">
              <w:rPr>
                <w:rFonts w:ascii="Times New Roman" w:hAnsi="Times New Roman" w:cs="Times New Roman"/>
                <w:b/>
                <w:bCs/>
              </w:rPr>
              <w:t>Рекомендована</w:t>
            </w:r>
            <w:r w:rsidRPr="005A4BF0">
              <w:rPr>
                <w:rFonts w:ascii="Times New Roman" w:hAnsi="Times New Roman" w:cs="Times New Roman"/>
                <w:b/>
              </w:rPr>
              <w:t xml:space="preserve"> література</w:t>
            </w:r>
            <w:r w:rsidR="005A4BF0" w:rsidRPr="005A4BF0">
              <w:rPr>
                <w:rFonts w:ascii="Times New Roman" w:hAnsi="Times New Roman" w:cs="Times New Roman"/>
                <w:b/>
              </w:rPr>
              <w:t xml:space="preserve"> </w:t>
            </w:r>
          </w:p>
          <w:p w:rsidR="005A4BF0" w:rsidRPr="005A4BF0" w:rsidRDefault="005A4BF0" w:rsidP="005A4BF0">
            <w:pPr>
              <w:pStyle w:val="a4"/>
              <w:tabs>
                <w:tab w:val="left" w:pos="750"/>
              </w:tabs>
              <w:ind w:right="98"/>
              <w:jc w:val="center"/>
              <w:rPr>
                <w:rFonts w:ascii="Times New Roman" w:hAnsi="Times New Roman" w:cs="Times New Roman"/>
              </w:rPr>
            </w:pPr>
            <w:r>
              <w:rPr>
                <w:rFonts w:ascii="Times New Roman" w:hAnsi="Times New Roman" w:cs="Times New Roman"/>
              </w:rPr>
              <w:t>Методичне забезпечення</w:t>
            </w:r>
          </w:p>
        </w:tc>
      </w:tr>
      <w:tr w:rsidR="000C6B4B" w:rsidRPr="00011734" w:rsidTr="00F41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0"/>
        </w:trPr>
        <w:tc>
          <w:tcPr>
            <w:tcW w:w="9948" w:type="dxa"/>
            <w:gridSpan w:val="10"/>
            <w:shd w:val="clear" w:color="auto" w:fill="FFFFFF"/>
            <w:vAlign w:val="center"/>
          </w:tcPr>
          <w:p w:rsidR="000C6B4B" w:rsidRPr="00011734" w:rsidRDefault="005A4BF0" w:rsidP="005D6242">
            <w:pPr>
              <w:ind w:left="142" w:right="98" w:hanging="142"/>
              <w:rPr>
                <w:rFonts w:ascii="Times New Roman" w:hAnsi="Times New Roman" w:cs="Times New Roman"/>
              </w:rPr>
            </w:pPr>
            <w:r>
              <w:rPr>
                <w:rFonts w:ascii="Times New Roman" w:hAnsi="Times New Roman" w:cs="Times New Roman"/>
              </w:rPr>
              <w:t xml:space="preserve">Мультимедійні презентації лекцій, ресурси </w:t>
            </w:r>
            <w:proofErr w:type="spellStart"/>
            <w:r>
              <w:rPr>
                <w:rFonts w:ascii="Times New Roman" w:hAnsi="Times New Roman" w:cs="Times New Roman"/>
              </w:rPr>
              <w:t>інтернет</w:t>
            </w:r>
            <w:proofErr w:type="spellEnd"/>
            <w:r>
              <w:rPr>
                <w:rFonts w:ascii="Times New Roman" w:hAnsi="Times New Roman" w:cs="Times New Roman"/>
              </w:rPr>
              <w:t>.</w:t>
            </w:r>
          </w:p>
        </w:tc>
      </w:tr>
    </w:tbl>
    <w:p w:rsidR="00D117CD" w:rsidRPr="00011734" w:rsidRDefault="00D117CD" w:rsidP="002C4693">
      <w:pPr>
        <w:jc w:val="both"/>
        <w:rPr>
          <w:rFonts w:ascii="Times New Roman" w:hAnsi="Times New Roman" w:cs="Times New Roman"/>
        </w:rPr>
      </w:pPr>
    </w:p>
    <w:p w:rsidR="00D202C5" w:rsidRPr="00011734" w:rsidRDefault="007D384E" w:rsidP="002C4693">
      <w:pPr>
        <w:jc w:val="both"/>
        <w:rPr>
          <w:rFonts w:ascii="Times New Roman" w:hAnsi="Times New Roman" w:cs="Times New Roman"/>
        </w:rPr>
      </w:pPr>
      <w:r w:rsidRPr="00011734">
        <w:rPr>
          <w:rFonts w:ascii="Times New Roman" w:hAnsi="Times New Roman" w:cs="Times New Roman"/>
        </w:rPr>
        <w:t>Викладач курсу</w:t>
      </w:r>
      <w:r w:rsidR="002C4693" w:rsidRPr="00011734">
        <w:rPr>
          <w:rFonts w:ascii="Times New Roman" w:hAnsi="Times New Roman" w:cs="Times New Roman"/>
        </w:rPr>
        <w:tab/>
      </w:r>
      <w:r w:rsidR="002C4693" w:rsidRPr="00011734">
        <w:rPr>
          <w:rFonts w:ascii="Times New Roman" w:hAnsi="Times New Roman" w:cs="Times New Roman"/>
        </w:rPr>
        <w:tab/>
      </w:r>
      <w:r w:rsidR="002C4693" w:rsidRPr="00011734">
        <w:rPr>
          <w:rFonts w:ascii="Times New Roman" w:hAnsi="Times New Roman" w:cs="Times New Roman"/>
        </w:rPr>
        <w:tab/>
      </w:r>
      <w:r w:rsidR="002C4693" w:rsidRPr="00011734">
        <w:rPr>
          <w:rFonts w:ascii="Times New Roman" w:hAnsi="Times New Roman" w:cs="Times New Roman"/>
        </w:rPr>
        <w:tab/>
      </w:r>
      <w:r w:rsidR="002C4693" w:rsidRPr="00011734">
        <w:rPr>
          <w:rFonts w:ascii="Times New Roman" w:hAnsi="Times New Roman" w:cs="Times New Roman"/>
        </w:rPr>
        <w:tab/>
      </w:r>
      <w:r w:rsidR="002C4693" w:rsidRPr="00011734">
        <w:rPr>
          <w:rFonts w:ascii="Times New Roman" w:hAnsi="Times New Roman" w:cs="Times New Roman"/>
        </w:rPr>
        <w:tab/>
      </w:r>
      <w:r w:rsidR="002C4693" w:rsidRPr="00011734">
        <w:rPr>
          <w:rFonts w:ascii="Times New Roman" w:hAnsi="Times New Roman" w:cs="Times New Roman"/>
        </w:rPr>
        <w:tab/>
        <w:t xml:space="preserve">   </w:t>
      </w:r>
      <w:r w:rsidR="000C6B4B" w:rsidRPr="00011734">
        <w:rPr>
          <w:rFonts w:ascii="Times New Roman" w:hAnsi="Times New Roman" w:cs="Times New Roman"/>
        </w:rPr>
        <w:t xml:space="preserve">О.В. </w:t>
      </w:r>
      <w:proofErr w:type="spellStart"/>
      <w:r w:rsidR="000C6B4B" w:rsidRPr="00011734">
        <w:rPr>
          <w:rFonts w:ascii="Times New Roman" w:hAnsi="Times New Roman" w:cs="Times New Roman"/>
        </w:rPr>
        <w:t>Лущак</w:t>
      </w:r>
      <w:proofErr w:type="spellEnd"/>
    </w:p>
    <w:sectPr w:rsidR="00D202C5" w:rsidRPr="00011734" w:rsidSect="002C5404">
      <w:type w:val="continuous"/>
      <w:pgSz w:w="11909" w:h="16840"/>
      <w:pgMar w:top="1430" w:right="1440" w:bottom="1276"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4E1" w:rsidRDefault="00A704E1">
      <w:r>
        <w:separator/>
      </w:r>
    </w:p>
  </w:endnote>
  <w:endnote w:type="continuationSeparator" w:id="0">
    <w:p w:rsidR="00A704E1" w:rsidRDefault="00A70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4E1" w:rsidRDefault="00A704E1"/>
  </w:footnote>
  <w:footnote w:type="continuationSeparator" w:id="0">
    <w:p w:rsidR="00A704E1" w:rsidRDefault="00A704E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350399D"/>
    <w:multiLevelType w:val="hybridMultilevel"/>
    <w:tmpl w:val="3A567B56"/>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13280F"/>
    <w:multiLevelType w:val="hybridMultilevel"/>
    <w:tmpl w:val="6E4AA900"/>
    <w:lvl w:ilvl="0" w:tplc="5074DC7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492962"/>
    <w:multiLevelType w:val="hybridMultilevel"/>
    <w:tmpl w:val="A8CC202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202C5"/>
    <w:rsid w:val="00011734"/>
    <w:rsid w:val="000C6B4B"/>
    <w:rsid w:val="001063EE"/>
    <w:rsid w:val="00175D0A"/>
    <w:rsid w:val="002B13CB"/>
    <w:rsid w:val="002C4693"/>
    <w:rsid w:val="002C5404"/>
    <w:rsid w:val="00382974"/>
    <w:rsid w:val="003E75F5"/>
    <w:rsid w:val="00405571"/>
    <w:rsid w:val="00437B0A"/>
    <w:rsid w:val="00445F4D"/>
    <w:rsid w:val="004B1657"/>
    <w:rsid w:val="004B5244"/>
    <w:rsid w:val="004F78EC"/>
    <w:rsid w:val="005A04B0"/>
    <w:rsid w:val="005A4BF0"/>
    <w:rsid w:val="005D2FE9"/>
    <w:rsid w:val="005D6242"/>
    <w:rsid w:val="00683CCF"/>
    <w:rsid w:val="006A38D3"/>
    <w:rsid w:val="006C7E51"/>
    <w:rsid w:val="007418D4"/>
    <w:rsid w:val="007520D1"/>
    <w:rsid w:val="00785E66"/>
    <w:rsid w:val="007D384E"/>
    <w:rsid w:val="008033D7"/>
    <w:rsid w:val="00834FEA"/>
    <w:rsid w:val="00836880"/>
    <w:rsid w:val="00845F06"/>
    <w:rsid w:val="00856352"/>
    <w:rsid w:val="00981C60"/>
    <w:rsid w:val="00A626E6"/>
    <w:rsid w:val="00A704E1"/>
    <w:rsid w:val="00A942FA"/>
    <w:rsid w:val="00AC01A5"/>
    <w:rsid w:val="00B0660D"/>
    <w:rsid w:val="00B35048"/>
    <w:rsid w:val="00B45DC1"/>
    <w:rsid w:val="00B85A95"/>
    <w:rsid w:val="00BB2076"/>
    <w:rsid w:val="00BB3B12"/>
    <w:rsid w:val="00BF1BA9"/>
    <w:rsid w:val="00C461D1"/>
    <w:rsid w:val="00C802CC"/>
    <w:rsid w:val="00D117CD"/>
    <w:rsid w:val="00D202C5"/>
    <w:rsid w:val="00D3221C"/>
    <w:rsid w:val="00DC4DBA"/>
    <w:rsid w:val="00DC58C6"/>
    <w:rsid w:val="00E24D28"/>
    <w:rsid w:val="00E302F8"/>
    <w:rsid w:val="00E840BD"/>
    <w:rsid w:val="00EC580A"/>
    <w:rsid w:val="00EF7C0B"/>
    <w:rsid w:val="00F41A0D"/>
    <w:rsid w:val="00FC7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5DC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5DC1"/>
    <w:rPr>
      <w:color w:val="0066CC"/>
      <w:u w:val="single"/>
    </w:rPr>
  </w:style>
  <w:style w:type="paragraph" w:styleId="a4">
    <w:name w:val="List Paragraph"/>
    <w:basedOn w:val="a"/>
    <w:uiPriority w:val="34"/>
    <w:qFormat/>
    <w:rsid w:val="00382974"/>
    <w:pPr>
      <w:ind w:left="720"/>
      <w:contextualSpacing/>
    </w:pPr>
  </w:style>
  <w:style w:type="paragraph" w:customStyle="1" w:styleId="1">
    <w:name w:val="Обычный1"/>
    <w:rsid w:val="00E24D28"/>
    <w:pPr>
      <w:widowControl/>
      <w:spacing w:line="276" w:lineRule="auto"/>
    </w:pPr>
    <w:rPr>
      <w:rFonts w:ascii="Arial" w:eastAsia="Arial" w:hAnsi="Arial" w:cs="Arial"/>
      <w:sz w:val="22"/>
      <w:szCs w:val="22"/>
      <w:lang w:bidi="ar-SA"/>
    </w:rPr>
  </w:style>
  <w:style w:type="character" w:customStyle="1" w:styleId="UnresolvedMention">
    <w:name w:val="Unresolved Mention"/>
    <w:basedOn w:val="a0"/>
    <w:uiPriority w:val="99"/>
    <w:semiHidden/>
    <w:unhideWhenUsed/>
    <w:rsid w:val="00E24D28"/>
    <w:rPr>
      <w:color w:val="605E5C"/>
      <w:shd w:val="clear" w:color="auto" w:fill="E1DFDD"/>
    </w:rPr>
  </w:style>
  <w:style w:type="character" w:customStyle="1" w:styleId="xfm72366614">
    <w:name w:val="xfm_72366614"/>
    <w:basedOn w:val="a0"/>
    <w:rsid w:val="00E302F8"/>
  </w:style>
  <w:style w:type="paragraph" w:styleId="a5">
    <w:name w:val="Body Text Indent"/>
    <w:basedOn w:val="a"/>
    <w:link w:val="a6"/>
    <w:rsid w:val="00DC4DBA"/>
    <w:pPr>
      <w:widowControl/>
      <w:spacing w:after="120"/>
      <w:ind w:left="283"/>
    </w:pPr>
    <w:rPr>
      <w:rFonts w:ascii="Times New Roman" w:eastAsia="Times New Roman" w:hAnsi="Times New Roman" w:cs="Times New Roman"/>
      <w:color w:val="auto"/>
      <w:lang w:val="ru-RU" w:eastAsia="ru-RU" w:bidi="ar-SA"/>
    </w:rPr>
  </w:style>
  <w:style w:type="character" w:customStyle="1" w:styleId="a6">
    <w:name w:val="Основной текст с отступом Знак"/>
    <w:basedOn w:val="a0"/>
    <w:link w:val="a5"/>
    <w:rsid w:val="00DC4DBA"/>
    <w:rPr>
      <w:rFonts w:ascii="Times New Roman" w:eastAsia="Times New Roman" w:hAnsi="Times New Roman" w:cs="Times New Roman"/>
      <w:lang w:val="ru-RU" w:eastAsia="ru-RU" w:bidi="ar-SA"/>
    </w:rPr>
  </w:style>
  <w:style w:type="paragraph" w:customStyle="1" w:styleId="10">
    <w:name w:val="Абзац списка1"/>
    <w:basedOn w:val="a"/>
    <w:uiPriority w:val="99"/>
    <w:qFormat/>
    <w:rsid w:val="00DC4DBA"/>
    <w:pPr>
      <w:widowControl/>
      <w:spacing w:after="160" w:line="259" w:lineRule="auto"/>
      <w:ind w:left="720"/>
      <w:contextualSpacing/>
    </w:pPr>
    <w:rPr>
      <w:rFonts w:ascii="Calibri" w:eastAsia="Calibri" w:hAnsi="Calibri" w:cs="Times New Roman"/>
      <w:color w:val="auto"/>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leh.lushchak@pnu.edu.ua" TargetMode="External"/><Relationship Id="rId3" Type="http://schemas.openxmlformats.org/officeDocument/2006/relationships/settings" Target="settings.xml"/><Relationship Id="rId7" Type="http://schemas.openxmlformats.org/officeDocument/2006/relationships/hyperlink" Target="mailto:olushchak@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nu.edu.ua/wp-content/uploads/2021/02/%D0%A1%D1%82%D1%83%D0%B4%D0%B5%D0%BD%D1%82%D1%81%D1%8C%D0%BA%D0%B8%D0%B9_%D0%BF%D1%83%D1%82%D1%96%D0%B2%D0%BD%D0%B8%D0%BA_2020-21-27.01.2021-2.pdf" TargetMode="External"/><Relationship Id="rId4" Type="http://schemas.openxmlformats.org/officeDocument/2006/relationships/webSettings" Target="webSettings.xml"/><Relationship Id="rId9" Type="http://schemas.openxmlformats.org/officeDocument/2006/relationships/hyperlink" Target="https://d-learn.pn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7008</Words>
  <Characters>3996</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dc:creator>
  <cp:lastModifiedBy>Admin</cp:lastModifiedBy>
  <cp:revision>5</cp:revision>
  <dcterms:created xsi:type="dcterms:W3CDTF">2021-08-25T18:38:00Z</dcterms:created>
  <dcterms:modified xsi:type="dcterms:W3CDTF">2021-08-26T08:34:00Z</dcterms:modified>
</cp:coreProperties>
</file>